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DE4876" w:rsidRPr="00A73937" w:rsidRDefault="00DE4876" w:rsidP="00DE4876">
      <w:pPr>
        <w:pStyle w:val="Ttulo"/>
        <w:tabs>
          <w:tab w:val="left" w:pos="5954"/>
        </w:tabs>
        <w:spacing w:line="276" w:lineRule="auto"/>
        <w:ind w:left="-567" w:right="-113"/>
        <w:rPr>
          <w:rFonts w:ascii="Arial" w:hAnsi="Arial" w:cs="Arial"/>
          <w:sz w:val="22"/>
          <w:szCs w:val="22"/>
        </w:rPr>
      </w:pPr>
    </w:p>
    <w:p w14:paraId="774435C9" w14:textId="77777777" w:rsidR="00DE4876" w:rsidRPr="00DE4876" w:rsidRDefault="00DE4876" w:rsidP="00DE4876">
      <w:pPr>
        <w:pStyle w:val="Ttulo"/>
        <w:tabs>
          <w:tab w:val="left" w:pos="5954"/>
        </w:tabs>
        <w:spacing w:line="276" w:lineRule="auto"/>
        <w:ind w:left="113" w:right="-113"/>
        <w:rPr>
          <w:rFonts w:ascii="Arial" w:hAnsi="Arial" w:cs="Arial"/>
          <w:sz w:val="22"/>
          <w:szCs w:val="22"/>
        </w:rPr>
      </w:pPr>
      <w:r w:rsidRPr="00A73937">
        <w:rPr>
          <w:rFonts w:ascii="Arial" w:hAnsi="Arial" w:cs="Arial"/>
          <w:noProof/>
          <w:sz w:val="22"/>
          <w:szCs w:val="22"/>
          <w:lang w:val="pt-BR"/>
        </w:rPr>
        <w:drawing>
          <wp:anchor distT="0" distB="0" distL="114300" distR="114300" simplePos="0" relativeHeight="251659264" behindDoc="1" locked="0" layoutInCell="1" allowOverlap="1" wp14:anchorId="4C661229" wp14:editId="07777777">
            <wp:simplePos x="0" y="0"/>
            <wp:positionH relativeFrom="column">
              <wp:posOffset>72724</wp:posOffset>
            </wp:positionH>
            <wp:positionV relativeFrom="paragraph">
              <wp:posOffset>-114300</wp:posOffset>
            </wp:positionV>
            <wp:extent cx="687705" cy="603250"/>
            <wp:effectExtent l="0" t="0" r="0" b="6350"/>
            <wp:wrapNone/>
            <wp:docPr id="2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E4876">
        <w:rPr>
          <w:rFonts w:ascii="Arial" w:hAnsi="Arial" w:cs="Arial"/>
          <w:sz w:val="22"/>
          <w:szCs w:val="22"/>
        </w:rPr>
        <w:t>PREFEITURA MUNICIPAL DE SUZANO</w:t>
      </w:r>
    </w:p>
    <w:p w14:paraId="1CB9A757" w14:textId="77777777" w:rsidR="00DE4876" w:rsidRPr="00DE4876" w:rsidRDefault="00140386" w:rsidP="00140386">
      <w:pPr>
        <w:pStyle w:val="Ttulo1"/>
        <w:tabs>
          <w:tab w:val="left" w:pos="5954"/>
        </w:tabs>
        <w:spacing w:line="276" w:lineRule="auto"/>
        <w:ind w:left="113" w:right="-113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DE4876" w:rsidRPr="00DE4876">
        <w:rPr>
          <w:sz w:val="22"/>
          <w:szCs w:val="22"/>
        </w:rPr>
        <w:t xml:space="preserve">SECRETARIA MUNICIPAL DE </w:t>
      </w:r>
      <w:r>
        <w:rPr>
          <w:sz w:val="22"/>
          <w:szCs w:val="22"/>
        </w:rPr>
        <w:t>ASSISTÊNCIA E DESENVOLVIMENTO SOCIAL</w:t>
      </w:r>
    </w:p>
    <w:p w14:paraId="3F4E163A" w14:textId="77777777" w:rsidR="00DE4876" w:rsidRPr="003150CF" w:rsidRDefault="003150CF" w:rsidP="00DE4876">
      <w:pPr>
        <w:tabs>
          <w:tab w:val="decimal" w:pos="0"/>
          <w:tab w:val="left" w:pos="5954"/>
          <w:tab w:val="decimal" w:pos="9214"/>
        </w:tabs>
        <w:spacing w:line="276" w:lineRule="auto"/>
        <w:ind w:left="-426" w:right="-513"/>
        <w:jc w:val="center"/>
        <w:rPr>
          <w:b/>
          <w:sz w:val="22"/>
          <w:szCs w:val="22"/>
          <w:lang w:val="pt-BR"/>
        </w:rPr>
      </w:pPr>
      <w:r w:rsidRPr="003150CF">
        <w:rPr>
          <w:b/>
          <w:sz w:val="22"/>
          <w:szCs w:val="22"/>
          <w:lang w:val="pt-BR"/>
        </w:rPr>
        <w:t>COMISSÃO DE SELEÇÃO</w:t>
      </w:r>
    </w:p>
    <w:p w14:paraId="1B87018D" w14:textId="77777777" w:rsidR="003150CF" w:rsidRDefault="003150CF" w:rsidP="00DE4876">
      <w:pPr>
        <w:tabs>
          <w:tab w:val="decimal" w:pos="0"/>
          <w:tab w:val="left" w:pos="5954"/>
          <w:tab w:val="decimal" w:pos="9214"/>
        </w:tabs>
        <w:spacing w:line="276" w:lineRule="auto"/>
        <w:ind w:left="-426" w:right="-513"/>
        <w:jc w:val="center"/>
        <w:rPr>
          <w:b/>
          <w:sz w:val="22"/>
          <w:szCs w:val="22"/>
          <w:lang w:val="pt-BR"/>
        </w:rPr>
      </w:pPr>
      <w:r w:rsidRPr="003150CF">
        <w:rPr>
          <w:b/>
          <w:sz w:val="22"/>
          <w:szCs w:val="22"/>
          <w:lang w:val="pt-BR"/>
        </w:rPr>
        <w:t>RESULTADO PRELIMINAR</w:t>
      </w:r>
    </w:p>
    <w:p w14:paraId="4856FC92" w14:textId="1FDEB787" w:rsidR="00851D1C" w:rsidRPr="003150CF" w:rsidRDefault="00851D1C" w:rsidP="00DE4876">
      <w:pPr>
        <w:tabs>
          <w:tab w:val="decimal" w:pos="0"/>
          <w:tab w:val="left" w:pos="5954"/>
          <w:tab w:val="decimal" w:pos="9214"/>
        </w:tabs>
        <w:spacing w:line="276" w:lineRule="auto"/>
        <w:ind w:left="-426" w:right="-513"/>
        <w:jc w:val="center"/>
        <w:rPr>
          <w:b/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 xml:space="preserve">SERVIÇO DE ACOLHIMENTO INSTITUCIONAL PARA </w:t>
      </w:r>
      <w:r w:rsidR="00886C7D">
        <w:rPr>
          <w:b/>
          <w:sz w:val="22"/>
          <w:szCs w:val="22"/>
          <w:lang w:val="pt-BR"/>
        </w:rPr>
        <w:t xml:space="preserve">ADULTOS E </w:t>
      </w:r>
      <w:r>
        <w:rPr>
          <w:b/>
          <w:sz w:val="22"/>
          <w:szCs w:val="22"/>
          <w:lang w:val="pt-BR"/>
        </w:rPr>
        <w:t xml:space="preserve">FAMÍLIAS </w:t>
      </w:r>
      <w:r w:rsidR="00886C7D">
        <w:rPr>
          <w:b/>
          <w:sz w:val="22"/>
          <w:szCs w:val="22"/>
          <w:lang w:val="pt-BR"/>
        </w:rPr>
        <w:t>– MODALIDADE ABRIGO</w:t>
      </w:r>
      <w:bookmarkStart w:id="0" w:name="_GoBack"/>
      <w:bookmarkEnd w:id="0"/>
    </w:p>
    <w:p w14:paraId="3878D74A" w14:textId="26EDCE50" w:rsidR="008A378F" w:rsidRDefault="49EF95DC" w:rsidP="00720309">
      <w:pPr>
        <w:pStyle w:val="Default"/>
        <w:ind w:firstLine="1"/>
        <w:jc w:val="both"/>
        <w:rPr>
          <w:color w:val="auto"/>
          <w:sz w:val="22"/>
          <w:szCs w:val="22"/>
        </w:rPr>
      </w:pPr>
      <w:r w:rsidRPr="49EF95DC">
        <w:rPr>
          <w:color w:val="auto"/>
          <w:sz w:val="22"/>
          <w:szCs w:val="22"/>
        </w:rPr>
        <w:t xml:space="preserve">A </w:t>
      </w:r>
      <w:r w:rsidRPr="49EF95DC">
        <w:rPr>
          <w:b/>
          <w:bCs/>
          <w:color w:val="auto"/>
          <w:sz w:val="22"/>
          <w:szCs w:val="22"/>
        </w:rPr>
        <w:t>Comissão de Seleção</w:t>
      </w:r>
      <w:r w:rsidRPr="49EF95DC">
        <w:rPr>
          <w:color w:val="auto"/>
          <w:sz w:val="22"/>
          <w:szCs w:val="22"/>
        </w:rPr>
        <w:t xml:space="preserve">, nomeada através do Decreto nº </w:t>
      </w:r>
      <w:r w:rsidR="00C07012">
        <w:rPr>
          <w:color w:val="auto"/>
          <w:sz w:val="22"/>
          <w:szCs w:val="22"/>
        </w:rPr>
        <w:t>9.885/2023</w:t>
      </w:r>
      <w:r w:rsidRPr="49EF95DC">
        <w:rPr>
          <w:color w:val="auto"/>
          <w:sz w:val="22"/>
          <w:szCs w:val="22"/>
        </w:rPr>
        <w:t>, por intermédio da Secretaria Municipal de Assistência e Desenvolvimento Social – SMADS, conforme disposto no item 9.6.1 do Edital de Chamamento Público nº 0</w:t>
      </w:r>
      <w:r w:rsidR="00D669B5">
        <w:rPr>
          <w:color w:val="auto"/>
          <w:sz w:val="22"/>
          <w:szCs w:val="22"/>
        </w:rPr>
        <w:t>4</w:t>
      </w:r>
      <w:r w:rsidRPr="49EF95DC">
        <w:rPr>
          <w:color w:val="auto"/>
          <w:sz w:val="22"/>
          <w:szCs w:val="22"/>
        </w:rPr>
        <w:t>/SMADS/202</w:t>
      </w:r>
      <w:r w:rsidR="00E90E1D">
        <w:rPr>
          <w:color w:val="auto"/>
          <w:sz w:val="22"/>
          <w:szCs w:val="22"/>
        </w:rPr>
        <w:t>3</w:t>
      </w:r>
      <w:r w:rsidRPr="49EF95DC">
        <w:rPr>
          <w:color w:val="auto"/>
          <w:sz w:val="22"/>
          <w:szCs w:val="22"/>
        </w:rPr>
        <w:t xml:space="preserve">, </w:t>
      </w:r>
      <w:r w:rsidR="008506B2">
        <w:rPr>
          <w:color w:val="auto"/>
          <w:sz w:val="22"/>
          <w:szCs w:val="22"/>
        </w:rPr>
        <w:t>DIVULG</w:t>
      </w:r>
      <w:r w:rsidRPr="49EF95DC">
        <w:rPr>
          <w:color w:val="auto"/>
          <w:sz w:val="22"/>
          <w:szCs w:val="22"/>
        </w:rPr>
        <w:t xml:space="preserve">A o </w:t>
      </w:r>
      <w:r w:rsidR="00D77A82" w:rsidRPr="49EF95DC">
        <w:rPr>
          <w:color w:val="auto"/>
          <w:sz w:val="22"/>
          <w:szCs w:val="22"/>
        </w:rPr>
        <w:t>RESULTADO PRELIMINAR</w:t>
      </w:r>
      <w:r w:rsidRPr="49EF95DC">
        <w:rPr>
          <w:color w:val="auto"/>
          <w:sz w:val="22"/>
          <w:szCs w:val="22"/>
        </w:rPr>
        <w:t xml:space="preserve"> da</w:t>
      </w:r>
      <w:r w:rsidR="007B69D3">
        <w:rPr>
          <w:color w:val="auto"/>
          <w:sz w:val="22"/>
          <w:szCs w:val="22"/>
        </w:rPr>
        <w:t>s</w:t>
      </w:r>
      <w:r w:rsidRPr="49EF95DC">
        <w:rPr>
          <w:color w:val="auto"/>
          <w:sz w:val="22"/>
          <w:szCs w:val="22"/>
        </w:rPr>
        <w:t xml:space="preserve"> inscri</w:t>
      </w:r>
      <w:r w:rsidR="007B69D3">
        <w:rPr>
          <w:color w:val="auto"/>
          <w:sz w:val="22"/>
          <w:szCs w:val="22"/>
        </w:rPr>
        <w:t>ções</w:t>
      </w:r>
      <w:r w:rsidRPr="49EF95DC">
        <w:rPr>
          <w:color w:val="auto"/>
          <w:sz w:val="22"/>
          <w:szCs w:val="22"/>
        </w:rPr>
        <w:t xml:space="preserve"> de proposta</w:t>
      </w:r>
      <w:r w:rsidR="007B69D3">
        <w:rPr>
          <w:color w:val="auto"/>
          <w:sz w:val="22"/>
          <w:szCs w:val="22"/>
        </w:rPr>
        <w:t>s</w:t>
      </w:r>
      <w:r w:rsidRPr="49EF95DC">
        <w:rPr>
          <w:color w:val="auto"/>
          <w:sz w:val="22"/>
          <w:szCs w:val="22"/>
        </w:rPr>
        <w:t xml:space="preserve"> de plano de trabalho das entidades de assistência social, </w:t>
      </w:r>
      <w:r w:rsidR="00C07012">
        <w:rPr>
          <w:color w:val="auto"/>
          <w:sz w:val="22"/>
          <w:szCs w:val="22"/>
        </w:rPr>
        <w:t>conforme abaixo</w:t>
      </w:r>
      <w:r w:rsidRPr="49EF95DC">
        <w:rPr>
          <w:color w:val="auto"/>
          <w:sz w:val="22"/>
          <w:szCs w:val="22"/>
        </w:rPr>
        <w:t>:</w:t>
      </w:r>
    </w:p>
    <w:p w14:paraId="04922FB3" w14:textId="77777777" w:rsidR="00C07012" w:rsidRDefault="00C07012" w:rsidP="00720309">
      <w:pPr>
        <w:pStyle w:val="Default"/>
        <w:ind w:firstLine="1"/>
        <w:jc w:val="both"/>
        <w:rPr>
          <w:color w:val="auto"/>
          <w:sz w:val="22"/>
          <w:szCs w:val="22"/>
        </w:rPr>
      </w:pPr>
    </w:p>
    <w:tbl>
      <w:tblPr>
        <w:tblStyle w:val="Tabelacomgrade"/>
        <w:tblW w:w="9694" w:type="dxa"/>
        <w:tblLayout w:type="fixed"/>
        <w:tblLook w:val="04A0" w:firstRow="1" w:lastRow="0" w:firstColumn="1" w:lastColumn="0" w:noHBand="0" w:noVBand="1"/>
      </w:tblPr>
      <w:tblGrid>
        <w:gridCol w:w="1980"/>
        <w:gridCol w:w="1701"/>
        <w:gridCol w:w="1559"/>
        <w:gridCol w:w="1425"/>
        <w:gridCol w:w="1709"/>
        <w:gridCol w:w="1320"/>
      </w:tblGrid>
      <w:tr w:rsidR="00720309" w:rsidRPr="00720309" w14:paraId="58E8FB25" w14:textId="77777777" w:rsidTr="6C1E4D41">
        <w:tc>
          <w:tcPr>
            <w:tcW w:w="1980" w:type="dxa"/>
          </w:tcPr>
          <w:p w14:paraId="7157483D" w14:textId="77777777" w:rsidR="003150CF" w:rsidRPr="00720309" w:rsidRDefault="003150CF" w:rsidP="00720309">
            <w:pPr>
              <w:pStyle w:val="Default"/>
              <w:jc w:val="center"/>
              <w:rPr>
                <w:b/>
                <w:color w:val="auto"/>
                <w:sz w:val="16"/>
                <w:szCs w:val="22"/>
              </w:rPr>
            </w:pPr>
            <w:r w:rsidRPr="00720309">
              <w:rPr>
                <w:b/>
                <w:color w:val="auto"/>
                <w:sz w:val="16"/>
                <w:szCs w:val="22"/>
              </w:rPr>
              <w:t>ORGANIZAÇÃO SOCIOASSISTENCIAL</w:t>
            </w:r>
          </w:p>
        </w:tc>
        <w:tc>
          <w:tcPr>
            <w:tcW w:w="1701" w:type="dxa"/>
          </w:tcPr>
          <w:p w14:paraId="08E80250" w14:textId="77777777" w:rsidR="003150CF" w:rsidRPr="00720309" w:rsidRDefault="003150CF" w:rsidP="00720309">
            <w:pPr>
              <w:pStyle w:val="Default"/>
              <w:jc w:val="center"/>
              <w:rPr>
                <w:b/>
                <w:color w:val="auto"/>
                <w:sz w:val="16"/>
                <w:szCs w:val="22"/>
              </w:rPr>
            </w:pPr>
            <w:r w:rsidRPr="00720309">
              <w:rPr>
                <w:b/>
                <w:color w:val="auto"/>
                <w:sz w:val="16"/>
                <w:szCs w:val="22"/>
              </w:rPr>
              <w:t>PROCESSO ADMINISTRATIVO</w:t>
            </w:r>
          </w:p>
        </w:tc>
        <w:tc>
          <w:tcPr>
            <w:tcW w:w="1559" w:type="dxa"/>
          </w:tcPr>
          <w:p w14:paraId="598452C5" w14:textId="77777777" w:rsidR="003150CF" w:rsidRPr="00720309" w:rsidRDefault="003150CF" w:rsidP="00720309">
            <w:pPr>
              <w:pStyle w:val="Default"/>
              <w:jc w:val="center"/>
              <w:rPr>
                <w:b/>
                <w:color w:val="auto"/>
                <w:sz w:val="16"/>
                <w:szCs w:val="22"/>
              </w:rPr>
            </w:pPr>
            <w:r w:rsidRPr="00720309">
              <w:rPr>
                <w:b/>
                <w:color w:val="auto"/>
                <w:sz w:val="16"/>
                <w:szCs w:val="22"/>
              </w:rPr>
              <w:t>PROJETO</w:t>
            </w:r>
          </w:p>
        </w:tc>
        <w:tc>
          <w:tcPr>
            <w:tcW w:w="1425" w:type="dxa"/>
          </w:tcPr>
          <w:p w14:paraId="374C3A73" w14:textId="77777777" w:rsidR="003150CF" w:rsidRPr="00720309" w:rsidRDefault="003150CF" w:rsidP="00720309">
            <w:pPr>
              <w:pStyle w:val="Default"/>
              <w:jc w:val="center"/>
              <w:rPr>
                <w:b/>
                <w:color w:val="auto"/>
                <w:sz w:val="16"/>
                <w:szCs w:val="22"/>
              </w:rPr>
            </w:pPr>
            <w:r w:rsidRPr="00720309">
              <w:rPr>
                <w:b/>
                <w:color w:val="auto"/>
                <w:sz w:val="16"/>
                <w:szCs w:val="22"/>
              </w:rPr>
              <w:t>EDITAL</w:t>
            </w:r>
          </w:p>
        </w:tc>
        <w:tc>
          <w:tcPr>
            <w:tcW w:w="1709" w:type="dxa"/>
          </w:tcPr>
          <w:p w14:paraId="231F6893" w14:textId="77777777" w:rsidR="003150CF" w:rsidRPr="00720309" w:rsidRDefault="003150CF" w:rsidP="00720309">
            <w:pPr>
              <w:pStyle w:val="Default"/>
              <w:jc w:val="center"/>
              <w:rPr>
                <w:b/>
                <w:color w:val="auto"/>
                <w:sz w:val="16"/>
                <w:szCs w:val="22"/>
              </w:rPr>
            </w:pPr>
            <w:r w:rsidRPr="00720309">
              <w:rPr>
                <w:b/>
                <w:color w:val="auto"/>
                <w:sz w:val="16"/>
                <w:szCs w:val="22"/>
              </w:rPr>
              <w:t>RESULTADO PRELIMINAR</w:t>
            </w:r>
          </w:p>
        </w:tc>
        <w:tc>
          <w:tcPr>
            <w:tcW w:w="1320" w:type="dxa"/>
          </w:tcPr>
          <w:p w14:paraId="6541F884" w14:textId="77777777" w:rsidR="003150CF" w:rsidRPr="00720309" w:rsidRDefault="003150CF" w:rsidP="00720309">
            <w:pPr>
              <w:pStyle w:val="Default"/>
              <w:jc w:val="center"/>
              <w:rPr>
                <w:b/>
                <w:color w:val="auto"/>
                <w:sz w:val="16"/>
                <w:szCs w:val="22"/>
              </w:rPr>
            </w:pPr>
            <w:r w:rsidRPr="00720309">
              <w:rPr>
                <w:b/>
                <w:color w:val="auto"/>
                <w:sz w:val="16"/>
                <w:szCs w:val="22"/>
              </w:rPr>
              <w:t>PONTUAÇÃO</w:t>
            </w:r>
          </w:p>
        </w:tc>
      </w:tr>
      <w:tr w:rsidR="00921D28" w14:paraId="013BBD86" w14:textId="77777777" w:rsidTr="00234D31">
        <w:tc>
          <w:tcPr>
            <w:tcW w:w="1980" w:type="dxa"/>
            <w:vAlign w:val="center"/>
          </w:tcPr>
          <w:p w14:paraId="32B54B13" w14:textId="5019B06D" w:rsidR="00921D28" w:rsidRDefault="005D1DB3" w:rsidP="00C07012">
            <w:pPr>
              <w:pStyle w:val="Default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Caritas </w:t>
            </w:r>
            <w:r w:rsidR="00C07012">
              <w:rPr>
                <w:rFonts w:eastAsia="Calibri"/>
                <w:color w:val="000000" w:themeColor="text1"/>
                <w:sz w:val="18"/>
                <w:szCs w:val="18"/>
              </w:rPr>
              <w:t xml:space="preserve">Paroquial Regional 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t>de Suzano</w:t>
            </w:r>
          </w:p>
        </w:tc>
        <w:tc>
          <w:tcPr>
            <w:tcW w:w="1701" w:type="dxa"/>
            <w:vAlign w:val="center"/>
          </w:tcPr>
          <w:p w14:paraId="57DD71F3" w14:textId="64EAA634" w:rsidR="00921D28" w:rsidRDefault="00921D28" w:rsidP="00C07012">
            <w:pPr>
              <w:pStyle w:val="Default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0</w:t>
            </w:r>
            <w:r w:rsidR="00234D31">
              <w:rPr>
                <w:rFonts w:eastAsia="Calibri"/>
                <w:color w:val="000000" w:themeColor="text1"/>
                <w:sz w:val="18"/>
                <w:szCs w:val="18"/>
              </w:rPr>
              <w:t>1</w:t>
            </w:r>
            <w:r w:rsidR="00D669B5">
              <w:rPr>
                <w:rFonts w:eastAsia="Calibri"/>
                <w:color w:val="000000" w:themeColor="text1"/>
                <w:sz w:val="18"/>
                <w:szCs w:val="18"/>
              </w:rPr>
              <w:t>69</w:t>
            </w:r>
            <w:r w:rsidR="00C07012">
              <w:rPr>
                <w:rFonts w:eastAsia="Calibri"/>
                <w:color w:val="000000" w:themeColor="text1"/>
                <w:sz w:val="18"/>
                <w:szCs w:val="18"/>
              </w:rPr>
              <w:t>2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t>/2023</w:t>
            </w:r>
          </w:p>
        </w:tc>
        <w:tc>
          <w:tcPr>
            <w:tcW w:w="1559" w:type="dxa"/>
            <w:vAlign w:val="center"/>
          </w:tcPr>
          <w:p w14:paraId="1520B8DF" w14:textId="5ED30B18" w:rsidR="00921D28" w:rsidRDefault="00921D28" w:rsidP="0EBB1F93">
            <w:pPr>
              <w:pStyle w:val="Default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S</w:t>
            </w:r>
            <w:r w:rsidR="00D669B5">
              <w:rPr>
                <w:rFonts w:eastAsia="Calibri"/>
                <w:color w:val="000000" w:themeColor="text1"/>
                <w:sz w:val="18"/>
                <w:szCs w:val="18"/>
              </w:rPr>
              <w:t>AI</w:t>
            </w:r>
            <w:r w:rsidR="00234D31">
              <w:rPr>
                <w:rFonts w:eastAsia="Calibri"/>
                <w:color w:val="000000" w:themeColor="text1"/>
                <w:sz w:val="18"/>
                <w:szCs w:val="18"/>
              </w:rPr>
              <w:t xml:space="preserve"> Adultos</w:t>
            </w:r>
            <w:r w:rsidR="00D669B5">
              <w:rPr>
                <w:rFonts w:eastAsia="Calibri"/>
                <w:color w:val="000000" w:themeColor="text1"/>
                <w:sz w:val="18"/>
                <w:szCs w:val="18"/>
              </w:rPr>
              <w:t xml:space="preserve"> e Família – Modalidade Abrigo</w:t>
            </w:r>
          </w:p>
        </w:tc>
        <w:tc>
          <w:tcPr>
            <w:tcW w:w="1425" w:type="dxa"/>
            <w:vAlign w:val="center"/>
          </w:tcPr>
          <w:p w14:paraId="4CD37A99" w14:textId="7C917465" w:rsidR="00921D28" w:rsidRDefault="00921D28" w:rsidP="00F332E4">
            <w:pPr>
              <w:pStyle w:val="Default"/>
              <w:jc w:val="center"/>
              <w:rPr>
                <w:rFonts w:eastAsia="Calibri"/>
                <w:color w:val="000000" w:themeColor="text1"/>
              </w:rPr>
            </w:pPr>
            <w:r w:rsidRPr="0EBB1F93">
              <w:rPr>
                <w:color w:val="auto"/>
                <w:sz w:val="18"/>
                <w:szCs w:val="18"/>
              </w:rPr>
              <w:t>0</w:t>
            </w:r>
            <w:r w:rsidR="00D669B5">
              <w:rPr>
                <w:color w:val="auto"/>
                <w:sz w:val="18"/>
                <w:szCs w:val="18"/>
              </w:rPr>
              <w:t>4</w:t>
            </w:r>
            <w:r w:rsidRPr="0EBB1F93">
              <w:rPr>
                <w:color w:val="auto"/>
                <w:sz w:val="18"/>
                <w:szCs w:val="18"/>
              </w:rPr>
              <w:t>/SMADS/2</w:t>
            </w:r>
            <w:r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1709" w:type="dxa"/>
            <w:vAlign w:val="center"/>
          </w:tcPr>
          <w:p w14:paraId="7E8E6942" w14:textId="1BD5988E" w:rsidR="00921D28" w:rsidRDefault="00921D28" w:rsidP="00F332E4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EBB1F93">
              <w:rPr>
                <w:color w:val="auto"/>
                <w:sz w:val="18"/>
                <w:szCs w:val="18"/>
              </w:rPr>
              <w:t>CLASSIFICADO</w:t>
            </w:r>
          </w:p>
        </w:tc>
        <w:tc>
          <w:tcPr>
            <w:tcW w:w="1320" w:type="dxa"/>
            <w:vAlign w:val="center"/>
          </w:tcPr>
          <w:p w14:paraId="02A58776" w14:textId="1F972A87" w:rsidR="00921D28" w:rsidRDefault="00D669B5" w:rsidP="0EBB1F93">
            <w:pPr>
              <w:pStyle w:val="Default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81</w:t>
            </w:r>
          </w:p>
        </w:tc>
      </w:tr>
    </w:tbl>
    <w:p w14:paraId="72489356" w14:textId="77777777" w:rsidR="00851D1C" w:rsidRDefault="00851D1C" w:rsidP="00A11C6C">
      <w:pPr>
        <w:tabs>
          <w:tab w:val="decimal" w:pos="8789"/>
        </w:tabs>
        <w:spacing w:line="276" w:lineRule="auto"/>
        <w:ind w:right="-186"/>
        <w:jc w:val="center"/>
        <w:rPr>
          <w:sz w:val="22"/>
          <w:szCs w:val="22"/>
          <w:lang w:val="pt-BR"/>
        </w:rPr>
      </w:pPr>
    </w:p>
    <w:p w14:paraId="39001070" w14:textId="21BA3F01" w:rsidR="00AC4CE7" w:rsidRDefault="6C1E4D41" w:rsidP="00A11C6C">
      <w:pPr>
        <w:tabs>
          <w:tab w:val="decimal" w:pos="8789"/>
        </w:tabs>
        <w:spacing w:line="276" w:lineRule="auto"/>
        <w:ind w:right="-186"/>
        <w:jc w:val="center"/>
        <w:rPr>
          <w:sz w:val="22"/>
          <w:szCs w:val="22"/>
          <w:lang w:val="pt-BR"/>
        </w:rPr>
      </w:pPr>
      <w:r w:rsidRPr="6C1E4D41">
        <w:rPr>
          <w:sz w:val="22"/>
          <w:szCs w:val="22"/>
          <w:lang w:val="pt-BR"/>
        </w:rPr>
        <w:t xml:space="preserve">Suzano, </w:t>
      </w:r>
      <w:r w:rsidR="00A11C6C">
        <w:rPr>
          <w:sz w:val="22"/>
          <w:szCs w:val="22"/>
          <w:lang w:val="pt-BR"/>
        </w:rPr>
        <w:t>22</w:t>
      </w:r>
      <w:r w:rsidRPr="6C1E4D41">
        <w:rPr>
          <w:sz w:val="22"/>
          <w:szCs w:val="22"/>
          <w:lang w:val="pt-BR"/>
        </w:rPr>
        <w:t xml:space="preserve"> de </w:t>
      </w:r>
      <w:r w:rsidR="00A11C6C">
        <w:rPr>
          <w:sz w:val="22"/>
          <w:szCs w:val="22"/>
          <w:lang w:val="pt-BR"/>
        </w:rPr>
        <w:t>feverei</w:t>
      </w:r>
      <w:r w:rsidRPr="6C1E4D41">
        <w:rPr>
          <w:sz w:val="22"/>
          <w:szCs w:val="22"/>
          <w:lang w:val="pt-BR"/>
        </w:rPr>
        <w:t>ro de 202</w:t>
      </w:r>
      <w:r w:rsidR="00A11C6C">
        <w:rPr>
          <w:sz w:val="22"/>
          <w:szCs w:val="22"/>
          <w:lang w:val="pt-BR"/>
        </w:rPr>
        <w:t>3</w:t>
      </w:r>
      <w:r w:rsidRPr="6C1E4D41">
        <w:rPr>
          <w:sz w:val="22"/>
          <w:szCs w:val="22"/>
          <w:lang w:val="pt-BR"/>
        </w:rPr>
        <w:t>.</w:t>
      </w:r>
    </w:p>
    <w:p w14:paraId="5A39BBE3" w14:textId="77777777" w:rsidR="004B0C46" w:rsidRPr="00D752F1" w:rsidRDefault="004B0C46" w:rsidP="003150CF">
      <w:pPr>
        <w:ind w:right="-186"/>
        <w:rPr>
          <w:b/>
          <w:sz w:val="22"/>
          <w:szCs w:val="22"/>
          <w:lang w:val="pt-BR"/>
        </w:rPr>
      </w:pPr>
    </w:p>
    <w:p w14:paraId="7D946658" w14:textId="77777777" w:rsidR="00DE4876" w:rsidRPr="00D752F1" w:rsidRDefault="003150CF" w:rsidP="00DE4876">
      <w:pPr>
        <w:ind w:right="-186"/>
        <w:jc w:val="center"/>
        <w:rPr>
          <w:b/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>Regiane Borges Marques Macedo</w:t>
      </w:r>
    </w:p>
    <w:p w14:paraId="1B0B8A83" w14:textId="77777777" w:rsidR="00DE4876" w:rsidRPr="00D752F1" w:rsidRDefault="003150CF" w:rsidP="00DE4876">
      <w:pPr>
        <w:ind w:right="-186"/>
        <w:jc w:val="center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Presidente da Comissão de Seleção</w:t>
      </w:r>
    </w:p>
    <w:p w14:paraId="41C8F396" w14:textId="77777777" w:rsidR="00DE4876" w:rsidRPr="00D752F1" w:rsidRDefault="00DE4876" w:rsidP="00DE4876">
      <w:pPr>
        <w:ind w:right="-186"/>
        <w:jc w:val="center"/>
        <w:rPr>
          <w:b/>
          <w:sz w:val="22"/>
          <w:szCs w:val="22"/>
          <w:lang w:val="pt-BR"/>
        </w:rPr>
      </w:pPr>
    </w:p>
    <w:sectPr w:rsidR="00DE4876" w:rsidRPr="00D752F1" w:rsidSect="004645F6">
      <w:pgSz w:w="11904" w:h="16834"/>
      <w:pgMar w:top="568" w:right="1276" w:bottom="278" w:left="993" w:header="288" w:footer="288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A7C661" w14:textId="77777777" w:rsidR="002342A4" w:rsidRDefault="002342A4">
      <w:r>
        <w:separator/>
      </w:r>
    </w:p>
  </w:endnote>
  <w:endnote w:type="continuationSeparator" w:id="0">
    <w:p w14:paraId="47A27B26" w14:textId="77777777" w:rsidR="002342A4" w:rsidRDefault="00234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D9C66A" w14:textId="77777777" w:rsidR="002342A4" w:rsidRDefault="002342A4">
      <w:r>
        <w:separator/>
      </w:r>
    </w:p>
  </w:footnote>
  <w:footnote w:type="continuationSeparator" w:id="0">
    <w:p w14:paraId="6BAB74DD" w14:textId="77777777" w:rsidR="002342A4" w:rsidRDefault="002342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1B6388"/>
    <w:multiLevelType w:val="hybridMultilevel"/>
    <w:tmpl w:val="43AC793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24868"/>
    <w:multiLevelType w:val="hybridMultilevel"/>
    <w:tmpl w:val="553658A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0F4"/>
    <w:rsid w:val="000415A1"/>
    <w:rsid w:val="0008743D"/>
    <w:rsid w:val="000C0EA1"/>
    <w:rsid w:val="000D3A2E"/>
    <w:rsid w:val="00140386"/>
    <w:rsid w:val="001779FA"/>
    <w:rsid w:val="00181642"/>
    <w:rsid w:val="001956CC"/>
    <w:rsid w:val="001A74C6"/>
    <w:rsid w:val="001E177B"/>
    <w:rsid w:val="001E5474"/>
    <w:rsid w:val="002342A4"/>
    <w:rsid w:val="00234D31"/>
    <w:rsid w:val="00242417"/>
    <w:rsid w:val="0025297C"/>
    <w:rsid w:val="002A2B5C"/>
    <w:rsid w:val="002C0062"/>
    <w:rsid w:val="003150CF"/>
    <w:rsid w:val="00385EB1"/>
    <w:rsid w:val="003F2403"/>
    <w:rsid w:val="004149D6"/>
    <w:rsid w:val="004645F6"/>
    <w:rsid w:val="004B0C46"/>
    <w:rsid w:val="004F1770"/>
    <w:rsid w:val="00526260"/>
    <w:rsid w:val="005D1DB3"/>
    <w:rsid w:val="00616E53"/>
    <w:rsid w:val="00647651"/>
    <w:rsid w:val="00665DA4"/>
    <w:rsid w:val="006D35BB"/>
    <w:rsid w:val="006F6969"/>
    <w:rsid w:val="00714BA2"/>
    <w:rsid w:val="00720309"/>
    <w:rsid w:val="00745CC0"/>
    <w:rsid w:val="00747E20"/>
    <w:rsid w:val="007A6F43"/>
    <w:rsid w:val="007B69D3"/>
    <w:rsid w:val="00844F72"/>
    <w:rsid w:val="008506B2"/>
    <w:rsid w:val="00851D1C"/>
    <w:rsid w:val="00873BFA"/>
    <w:rsid w:val="00882E59"/>
    <w:rsid w:val="00886C7D"/>
    <w:rsid w:val="008A1D33"/>
    <w:rsid w:val="008A378F"/>
    <w:rsid w:val="00921D28"/>
    <w:rsid w:val="00A11C6C"/>
    <w:rsid w:val="00A15BB3"/>
    <w:rsid w:val="00A27B0A"/>
    <w:rsid w:val="00A56475"/>
    <w:rsid w:val="00A652CF"/>
    <w:rsid w:val="00A65FE1"/>
    <w:rsid w:val="00AA6391"/>
    <w:rsid w:val="00AB31D3"/>
    <w:rsid w:val="00AC0EF9"/>
    <w:rsid w:val="00AC1FA5"/>
    <w:rsid w:val="00AC4CE7"/>
    <w:rsid w:val="00AC6512"/>
    <w:rsid w:val="00AF16E4"/>
    <w:rsid w:val="00AF48BB"/>
    <w:rsid w:val="00B018A4"/>
    <w:rsid w:val="00B5202A"/>
    <w:rsid w:val="00BA0667"/>
    <w:rsid w:val="00BA441E"/>
    <w:rsid w:val="00C00B1D"/>
    <w:rsid w:val="00C07012"/>
    <w:rsid w:val="00C811CB"/>
    <w:rsid w:val="00C83CD0"/>
    <w:rsid w:val="00CB56FB"/>
    <w:rsid w:val="00D52766"/>
    <w:rsid w:val="00D57810"/>
    <w:rsid w:val="00D60D41"/>
    <w:rsid w:val="00D669B5"/>
    <w:rsid w:val="00D752F1"/>
    <w:rsid w:val="00D77A82"/>
    <w:rsid w:val="00D8383F"/>
    <w:rsid w:val="00D90866"/>
    <w:rsid w:val="00DE4876"/>
    <w:rsid w:val="00E55FBA"/>
    <w:rsid w:val="00E90E1D"/>
    <w:rsid w:val="00F03B96"/>
    <w:rsid w:val="00F05A16"/>
    <w:rsid w:val="00F07AD7"/>
    <w:rsid w:val="00F12010"/>
    <w:rsid w:val="00F332E4"/>
    <w:rsid w:val="00FC00F4"/>
    <w:rsid w:val="0EBB1F93"/>
    <w:rsid w:val="49EF95DC"/>
    <w:rsid w:val="6C1E4D41"/>
    <w:rsid w:val="79F3E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5364E1"/>
  <w15:docId w15:val="{AD36174D-82BF-46EA-864A-78C293323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7A6F43"/>
    <w:pPr>
      <w:keepNext/>
      <w:autoSpaceDE/>
      <w:autoSpaceDN/>
      <w:adjustRightInd/>
      <w:jc w:val="both"/>
      <w:outlineLvl w:val="0"/>
    </w:pPr>
    <w:rPr>
      <w:rFonts w:eastAsia="Times New Roman" w:cs="Times New Roman"/>
      <w:b/>
      <w:bCs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7A6F43"/>
    <w:rPr>
      <w:rFonts w:ascii="Arial" w:eastAsia="Times New Roman" w:hAnsi="Arial" w:cs="Times New Roman"/>
      <w:b/>
      <w:bCs/>
      <w:sz w:val="20"/>
      <w:szCs w:val="20"/>
      <w:lang w:val="x-none"/>
    </w:rPr>
  </w:style>
  <w:style w:type="paragraph" w:styleId="Ttulo">
    <w:name w:val="Title"/>
    <w:basedOn w:val="Normal"/>
    <w:link w:val="TtuloChar"/>
    <w:uiPriority w:val="99"/>
    <w:qFormat/>
    <w:rsid w:val="007A6F43"/>
    <w:pPr>
      <w:autoSpaceDE/>
      <w:autoSpaceDN/>
      <w:adjustRightInd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character" w:customStyle="1" w:styleId="TtuloChar">
    <w:name w:val="Título Char"/>
    <w:basedOn w:val="Fontepargpadro"/>
    <w:link w:val="Ttulo"/>
    <w:uiPriority w:val="99"/>
    <w:rsid w:val="007A6F43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customStyle="1" w:styleId="Default">
    <w:name w:val="Default"/>
    <w:rsid w:val="007A6F4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AC4CE7"/>
    <w:pPr>
      <w:widowControl w:val="0"/>
      <w:spacing w:line="180" w:lineRule="exact"/>
    </w:pPr>
    <w:rPr>
      <w:b/>
      <w:color w:val="000000"/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AC4CE7"/>
    <w:rPr>
      <w:rFonts w:ascii="Arial" w:hAnsi="Arial" w:cs="Arial"/>
      <w:b/>
      <w:color w:val="000000"/>
      <w:sz w:val="24"/>
      <w:szCs w:val="24"/>
    </w:rPr>
  </w:style>
  <w:style w:type="paragraph" w:customStyle="1" w:styleId="Corpodetexto22">
    <w:name w:val="Corpo de texto 22"/>
    <w:basedOn w:val="Normal"/>
    <w:uiPriority w:val="99"/>
    <w:rsid w:val="00AC4CE7"/>
    <w:pPr>
      <w:suppressAutoHyphens/>
      <w:autoSpaceDE/>
      <w:autoSpaceDN/>
      <w:adjustRightInd/>
      <w:spacing w:line="240" w:lineRule="atLeast"/>
      <w:jc w:val="both"/>
    </w:pPr>
    <w:rPr>
      <w:rFonts w:eastAsia="Times New Roman"/>
      <w:lang w:val="pt-BR" w:eastAsia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4645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645F6"/>
    <w:rPr>
      <w:rFonts w:ascii="Arial" w:hAnsi="Arial" w:cs="Arial"/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semiHidden/>
    <w:unhideWhenUsed/>
    <w:rsid w:val="004645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645F6"/>
    <w:rPr>
      <w:rFonts w:ascii="Arial" w:hAnsi="Arial" w:cs="Arial"/>
      <w:sz w:val="20"/>
      <w:szCs w:val="20"/>
      <w:lang w:val="en-US"/>
    </w:rPr>
  </w:style>
  <w:style w:type="character" w:styleId="Hyperlink">
    <w:name w:val="Hyperlink"/>
    <w:basedOn w:val="Fontepargpadro"/>
    <w:uiPriority w:val="99"/>
    <w:unhideWhenUsed/>
    <w:rsid w:val="004F177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2B5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2B5C"/>
    <w:rPr>
      <w:rFonts w:ascii="Segoe UI" w:hAnsi="Segoe UI" w:cs="Segoe UI"/>
      <w:sz w:val="18"/>
      <w:szCs w:val="18"/>
      <w:lang w:val="en-US"/>
    </w:rPr>
  </w:style>
  <w:style w:type="table" w:styleId="Tabelacomgrade">
    <w:name w:val="Table Grid"/>
    <w:basedOn w:val="Tabelanormal"/>
    <w:uiPriority w:val="59"/>
    <w:rsid w:val="00315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Fundação Vunesp</Company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Fundação Vunesp</dc:creator>
  <cp:lastModifiedBy>Regiane Borges Marques Macedo</cp:lastModifiedBy>
  <cp:revision>2</cp:revision>
  <cp:lastPrinted>2021-11-19T14:24:00Z</cp:lastPrinted>
  <dcterms:created xsi:type="dcterms:W3CDTF">2023-02-22T19:50:00Z</dcterms:created>
  <dcterms:modified xsi:type="dcterms:W3CDTF">2023-02-22T19:50:00Z</dcterms:modified>
</cp:coreProperties>
</file>