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15" w:rsidRPr="00137CD0" w:rsidRDefault="000F439F" w:rsidP="00137CD0">
      <w:pPr>
        <w:spacing w:before="20" w:after="20"/>
        <w:rPr>
          <w:b/>
          <w:sz w:val="16"/>
          <w:szCs w:val="16"/>
        </w:rPr>
      </w:pPr>
      <w:r w:rsidRPr="00137CD0">
        <w:rPr>
          <w:b/>
          <w:sz w:val="16"/>
          <w:szCs w:val="16"/>
        </w:rPr>
        <w:t xml:space="preserve">      Edital nº 01/Comissão Eleitoral/COMAS/2018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sz w:val="16"/>
          <w:szCs w:val="16"/>
        </w:rPr>
        <w:tab/>
        <w:t>(Convocação para Assembleia de Eleição para Composição dos Membros representantes da Sociedade civil, no Conselho Municipal de Assistência Social - COMAS biênio 2018-2020.</w:t>
      </w:r>
      <w:proofErr w:type="gramStart"/>
      <w:r w:rsidRPr="00137CD0">
        <w:rPr>
          <w:sz w:val="16"/>
          <w:szCs w:val="16"/>
        </w:rPr>
        <w:t>)</w:t>
      </w:r>
      <w:proofErr w:type="gramEnd"/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sz w:val="16"/>
          <w:szCs w:val="16"/>
        </w:rPr>
        <w:tab/>
        <w:t>A Comissão Eleitoral, constituída pela Portaria Nº</w:t>
      </w:r>
      <w:r w:rsidR="006A4557" w:rsidRPr="00137CD0">
        <w:rPr>
          <w:sz w:val="16"/>
          <w:szCs w:val="16"/>
        </w:rPr>
        <w:t xml:space="preserve"> 02/2018 de 17/04/2018 da SMADS</w:t>
      </w:r>
      <w:r w:rsidRPr="00137CD0">
        <w:rPr>
          <w:sz w:val="16"/>
          <w:szCs w:val="16"/>
        </w:rPr>
        <w:t xml:space="preserve"> e em conformidade com o Art.16 da Lei 8.742/1993, bem como artigo 5º da Lei Municipal nº 3056/96, Art. 1° §3° da Resolução CNAS nº 06/2015, Art. 7° da Resolução CNAS nº 237/2006 e Resolução CNAS nº 11 de </w:t>
      </w:r>
      <w:proofErr w:type="gramStart"/>
      <w:r w:rsidRPr="00137CD0">
        <w:rPr>
          <w:sz w:val="16"/>
          <w:szCs w:val="16"/>
        </w:rPr>
        <w:t>23/09/2015</w:t>
      </w:r>
      <w:proofErr w:type="gramEnd"/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bCs/>
          <w:sz w:val="16"/>
          <w:szCs w:val="16"/>
        </w:rPr>
        <w:t>Resolve: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sz w:val="16"/>
          <w:szCs w:val="16"/>
        </w:rPr>
        <w:t xml:space="preserve">Convocar a todas as Entidades / Organizações Sociais, </w:t>
      </w:r>
      <w:proofErr w:type="gramStart"/>
      <w:r w:rsidRPr="00137CD0">
        <w:rPr>
          <w:sz w:val="16"/>
          <w:szCs w:val="16"/>
        </w:rPr>
        <w:t>Trabalhadores(</w:t>
      </w:r>
      <w:proofErr w:type="gramEnd"/>
      <w:r w:rsidRPr="00137CD0">
        <w:rPr>
          <w:sz w:val="16"/>
          <w:szCs w:val="16"/>
        </w:rPr>
        <w:t xml:space="preserve">as) e Usuários(as) interessados(as) em participar da Assembleia do processo de escolha dos representantes da sociedade civil que terão assento no Conselho Municipal de Assistência Social – COMAS, para o  biênio 2018-2020, conforme regras dispostas, </w:t>
      </w:r>
      <w:r w:rsidRPr="00137CD0">
        <w:rPr>
          <w:b/>
          <w:bCs/>
          <w:sz w:val="16"/>
          <w:szCs w:val="16"/>
        </w:rPr>
        <w:t>à saber: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sz w:val="16"/>
          <w:szCs w:val="16"/>
        </w:rPr>
        <w:t>I - Das inscrições: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sz w:val="16"/>
          <w:szCs w:val="16"/>
        </w:rPr>
        <w:t xml:space="preserve">I.I </w:t>
      </w:r>
      <w:r w:rsidRPr="00137CD0">
        <w:rPr>
          <w:sz w:val="16"/>
          <w:szCs w:val="16"/>
        </w:rPr>
        <w:t xml:space="preserve">As inscrições deverão ser protocoladas no Edifício CENTRUS “Centro Unificado de Serviços” sito a Avenida Paulo Portela 210, Centro, Suzano, Sala dos Conselhos, endereçadas a Comissão Eleitoral de </w:t>
      </w:r>
      <w:r w:rsidR="006A4557" w:rsidRPr="00137CD0">
        <w:rPr>
          <w:sz w:val="16"/>
          <w:szCs w:val="16"/>
        </w:rPr>
        <w:t>25</w:t>
      </w:r>
      <w:r w:rsidRPr="00137CD0">
        <w:rPr>
          <w:sz w:val="16"/>
          <w:szCs w:val="16"/>
        </w:rPr>
        <w:t xml:space="preserve">/04/2018 a </w:t>
      </w:r>
      <w:r w:rsidR="006A4557" w:rsidRPr="00137CD0">
        <w:rPr>
          <w:sz w:val="16"/>
          <w:szCs w:val="16"/>
        </w:rPr>
        <w:t>11</w:t>
      </w:r>
      <w:r w:rsidRPr="00137CD0">
        <w:rPr>
          <w:sz w:val="16"/>
          <w:szCs w:val="16"/>
        </w:rPr>
        <w:t xml:space="preserve">/05/2018 das </w:t>
      </w:r>
      <w:proofErr w:type="gramStart"/>
      <w:r w:rsidRPr="00137CD0">
        <w:rPr>
          <w:sz w:val="16"/>
          <w:szCs w:val="16"/>
        </w:rPr>
        <w:t>08:00</w:t>
      </w:r>
      <w:proofErr w:type="gramEnd"/>
      <w:r w:rsidRPr="00137CD0">
        <w:rPr>
          <w:sz w:val="16"/>
          <w:szCs w:val="16"/>
        </w:rPr>
        <w:t xml:space="preserve"> as 16:30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bCs/>
          <w:sz w:val="16"/>
          <w:szCs w:val="16"/>
        </w:rPr>
        <w:t>I.II</w:t>
      </w:r>
      <w:r w:rsidRPr="00137CD0">
        <w:rPr>
          <w:sz w:val="16"/>
          <w:szCs w:val="16"/>
        </w:rPr>
        <w:t xml:space="preserve"> –</w:t>
      </w:r>
      <w:proofErr w:type="gramStart"/>
      <w:r w:rsidRPr="00137CD0">
        <w:rPr>
          <w:sz w:val="16"/>
          <w:szCs w:val="16"/>
        </w:rPr>
        <w:t xml:space="preserve">  </w:t>
      </w:r>
      <w:proofErr w:type="gramEnd"/>
      <w:r w:rsidRPr="00137CD0">
        <w:rPr>
          <w:sz w:val="16"/>
          <w:szCs w:val="16"/>
        </w:rPr>
        <w:t>Poderão inscrever-se para somente votarem ou, votarem e serem votadas: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sz w:val="16"/>
          <w:szCs w:val="16"/>
        </w:rPr>
        <w:t>a) Representantes de Entidades e Organizações Sociais</w:t>
      </w:r>
      <w:proofErr w:type="gramStart"/>
      <w:r w:rsidRPr="00137CD0">
        <w:rPr>
          <w:b/>
          <w:sz w:val="16"/>
          <w:szCs w:val="16"/>
        </w:rPr>
        <w:t xml:space="preserve"> a saber</w:t>
      </w:r>
      <w:proofErr w:type="gramEnd"/>
      <w:r w:rsidRPr="00137CD0">
        <w:rPr>
          <w:b/>
          <w:sz w:val="16"/>
          <w:szCs w:val="16"/>
        </w:rPr>
        <w:t>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sz w:val="16"/>
          <w:szCs w:val="16"/>
        </w:rPr>
        <w:t xml:space="preserve">Entidades e Organizações Sociais idôneas e inscritas </w:t>
      </w:r>
      <w:proofErr w:type="gramStart"/>
      <w:r w:rsidRPr="00137CD0">
        <w:rPr>
          <w:sz w:val="16"/>
          <w:szCs w:val="16"/>
        </w:rPr>
        <w:t>no COMAS</w:t>
      </w:r>
      <w:proofErr w:type="gramEnd"/>
      <w:r w:rsidRPr="00137CD0">
        <w:rPr>
          <w:sz w:val="16"/>
          <w:szCs w:val="16"/>
        </w:rPr>
        <w:t xml:space="preserve">. Entidades e Organizações Sociais, são aquelas que prestam, sem fins lucrativos, atendimento e assessoramento aos beneficiários abrangidos </w:t>
      </w:r>
      <w:proofErr w:type="gramStart"/>
      <w:r w:rsidRPr="00137CD0">
        <w:rPr>
          <w:sz w:val="16"/>
          <w:szCs w:val="16"/>
        </w:rPr>
        <w:t>pela LOAS</w:t>
      </w:r>
      <w:proofErr w:type="gramEnd"/>
      <w:r w:rsidRPr="00137CD0">
        <w:rPr>
          <w:sz w:val="16"/>
          <w:szCs w:val="16"/>
        </w:rPr>
        <w:t>, bem como as que atuam na defesa e garantia de seus direitos. Para fins de inscrição, os representantes deverão apresentar: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a-1</w:t>
      </w:r>
      <w:proofErr w:type="gramEnd"/>
      <w:r w:rsidRPr="00137CD0">
        <w:rPr>
          <w:sz w:val="16"/>
          <w:szCs w:val="16"/>
        </w:rPr>
        <w:t xml:space="preserve"> Cópia atualizada do estatuto registrado;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a-2</w:t>
      </w:r>
      <w:proofErr w:type="gramEnd"/>
      <w:r w:rsidRPr="00137CD0">
        <w:rPr>
          <w:sz w:val="16"/>
          <w:szCs w:val="16"/>
        </w:rPr>
        <w:t xml:space="preserve"> Cópia atualizada da ata de eleição da diretoria registrada; 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a-3</w:t>
      </w:r>
      <w:proofErr w:type="gramEnd"/>
      <w:r w:rsidRPr="00137CD0">
        <w:rPr>
          <w:sz w:val="16"/>
          <w:szCs w:val="16"/>
        </w:rPr>
        <w:t xml:space="preserve"> Cópia de comprovante de inscrição no Cadastro Nacional de Pessoas Jurídicas – CNPJ;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a-4</w:t>
      </w:r>
      <w:proofErr w:type="gramEnd"/>
      <w:r w:rsidRPr="00137CD0">
        <w:rPr>
          <w:sz w:val="16"/>
          <w:szCs w:val="16"/>
        </w:rPr>
        <w:t xml:space="preserve"> Cópia do certificado de inscrição no Conselho Municipal de Assistência Social – COMAS de Suzano.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a-5</w:t>
      </w:r>
      <w:proofErr w:type="gramEnd"/>
      <w:r w:rsidRPr="00137CD0">
        <w:rPr>
          <w:sz w:val="16"/>
          <w:szCs w:val="16"/>
        </w:rPr>
        <w:t xml:space="preserve"> Ficha de Inscrição (Anexo 1) disponibilizada no site da Prefeitura Municipal de Suzano.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a-6</w:t>
      </w:r>
      <w:proofErr w:type="gramEnd"/>
      <w:r w:rsidRPr="00137CD0">
        <w:rPr>
          <w:sz w:val="16"/>
          <w:szCs w:val="16"/>
        </w:rPr>
        <w:t xml:space="preserve"> Cópia de documento oficial com foto do(a) representante indicado pela Entidade ou Organização Social.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bCs/>
          <w:sz w:val="16"/>
          <w:szCs w:val="16"/>
        </w:rPr>
        <w:t>b) Representantes de trabalhadores da assistência social, em consonância com as Resoluções CNAS nº 17, de 20 de junho de 2011, e, CNAS nº 09, de 15 de abril de 2014, e Resolução CNAS Nº 06 de 21 de março de 2015</w:t>
      </w:r>
      <w:proofErr w:type="gramStart"/>
      <w:r w:rsidRPr="00137CD0">
        <w:rPr>
          <w:b/>
          <w:bCs/>
          <w:sz w:val="16"/>
          <w:szCs w:val="16"/>
        </w:rPr>
        <w:t xml:space="preserve"> a saber</w:t>
      </w:r>
      <w:proofErr w:type="gramEnd"/>
      <w:r w:rsidRPr="00137CD0">
        <w:rPr>
          <w:b/>
          <w:bCs/>
          <w:sz w:val="16"/>
          <w:szCs w:val="16"/>
        </w:rPr>
        <w:t>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sz w:val="16"/>
          <w:szCs w:val="16"/>
        </w:rPr>
        <w:t xml:space="preserve">São considerados como trabalhadores, todos </w:t>
      </w:r>
      <w:proofErr w:type="gramStart"/>
      <w:r w:rsidRPr="00137CD0">
        <w:rPr>
          <w:sz w:val="16"/>
          <w:szCs w:val="16"/>
        </w:rPr>
        <w:t>aqueles</w:t>
      </w:r>
      <w:proofErr w:type="gramEnd"/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sz w:val="16"/>
          <w:szCs w:val="16"/>
        </w:rPr>
        <w:t>que</w:t>
      </w:r>
      <w:proofErr w:type="gramEnd"/>
      <w:r w:rsidRPr="00137CD0">
        <w:rPr>
          <w:sz w:val="16"/>
          <w:szCs w:val="16"/>
        </w:rPr>
        <w:t xml:space="preserve"> exercem funções em cargos de nível fundamental, médio ou superior na oferta de serviços, programas, projetos, benefícios e transferências de renda da assistência social e na gestão da assistência social do município.  A representação dos trabalhadores deve ser distinta e autônoma em relação aos demais segmentos que compõem os Conselhos de Assistência Social e no processo de conferências, por isso, um profissional com cargo de direção ou de confiança na gestão </w:t>
      </w:r>
      <w:proofErr w:type="gramStart"/>
      <w:r w:rsidRPr="00137CD0">
        <w:rPr>
          <w:sz w:val="16"/>
          <w:szCs w:val="16"/>
        </w:rPr>
        <w:t>do SUAS</w:t>
      </w:r>
      <w:proofErr w:type="gramEnd"/>
      <w:r w:rsidRPr="00137CD0">
        <w:rPr>
          <w:sz w:val="16"/>
          <w:szCs w:val="16"/>
        </w:rPr>
        <w:t>, que pela própria natureza da função representa os gestores públicos, e organizações ou entidades de assistência social, não pode ser representante dos trabalhadores. Para fins de inscrição, deverão ser apresentados os seguintes documentos: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b-1</w:t>
      </w:r>
      <w:proofErr w:type="gramEnd"/>
      <w:r w:rsidRPr="00137CD0">
        <w:rPr>
          <w:b/>
          <w:bCs/>
          <w:sz w:val="16"/>
          <w:szCs w:val="16"/>
        </w:rPr>
        <w:t xml:space="preserve"> </w:t>
      </w:r>
      <w:r w:rsidRPr="00137CD0">
        <w:rPr>
          <w:sz w:val="16"/>
          <w:szCs w:val="16"/>
        </w:rPr>
        <w:t>Cópia de documento oficial com foto do (a) trabalhador (a) a ser inscrito (a);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b-2</w:t>
      </w:r>
      <w:proofErr w:type="gramEnd"/>
      <w:r w:rsidRPr="00137CD0">
        <w:rPr>
          <w:sz w:val="16"/>
          <w:szCs w:val="16"/>
        </w:rPr>
        <w:t xml:space="preserve"> Cópia de documento comprobatório de vinculação de trabalho a um equipamento de assistência social de Suzano;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b-3</w:t>
      </w:r>
      <w:proofErr w:type="gramEnd"/>
      <w:r w:rsidRPr="00137CD0">
        <w:rPr>
          <w:b/>
          <w:bCs/>
          <w:sz w:val="16"/>
          <w:szCs w:val="16"/>
        </w:rPr>
        <w:t xml:space="preserve"> </w:t>
      </w:r>
      <w:r w:rsidRPr="00137CD0">
        <w:rPr>
          <w:sz w:val="16"/>
          <w:szCs w:val="16"/>
        </w:rPr>
        <w:t>No caso de profissões regulamentas o trabalhador(a) deverá apresentar cópia do documento do órgão de classe, juntamente com comprovante de regularidade.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b-4</w:t>
      </w:r>
      <w:proofErr w:type="gramEnd"/>
      <w:r w:rsidRPr="00137CD0">
        <w:rPr>
          <w:sz w:val="16"/>
          <w:szCs w:val="16"/>
        </w:rPr>
        <w:t xml:space="preserve"> Ficha de Inscrição (Anexo 2) disponibilizada no site da Prefeitura Municipal de Suzano. 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bCs/>
          <w:sz w:val="16"/>
          <w:szCs w:val="16"/>
        </w:rPr>
        <w:lastRenderedPageBreak/>
        <w:t>c)</w:t>
      </w:r>
      <w:r w:rsidRPr="00137CD0">
        <w:rPr>
          <w:sz w:val="16"/>
          <w:szCs w:val="16"/>
        </w:rPr>
        <w:t xml:space="preserve"> </w:t>
      </w:r>
      <w:r w:rsidRPr="00137CD0">
        <w:rPr>
          <w:b/>
          <w:bCs/>
          <w:sz w:val="16"/>
          <w:szCs w:val="16"/>
        </w:rPr>
        <w:t xml:space="preserve">Representantes de usuários da assistência social, em consonância com a Resolução CNAS nº 11, de 23 de setembro de 2015, a saber: 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sz w:val="16"/>
          <w:szCs w:val="16"/>
        </w:rPr>
        <w:t>Usuários são cidadãos, sujeitos de direitos e coletivos que se encontram em situações de vulnerabilidade e riscos social e pessoal, que acessam os serviços, programas, projetos, benefícios e transferência de renda no âmbito da Política Pública de Assistência Social e no Sistema Único de Assistência Social (SUAS). Para fins de inscrição, deverão ser apresentados os seguintes documentos: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c-1</w:t>
      </w:r>
      <w:proofErr w:type="gramEnd"/>
      <w:r w:rsidRPr="00137CD0">
        <w:rPr>
          <w:sz w:val="16"/>
          <w:szCs w:val="16"/>
        </w:rPr>
        <w:t xml:space="preserve"> Cópia de documento oficial com foto do (a) usuário (a) a ser inscrito (a)</w:t>
      </w:r>
      <w:r w:rsidR="006A4557" w:rsidRPr="00137CD0">
        <w:rPr>
          <w:sz w:val="16"/>
          <w:szCs w:val="16"/>
        </w:rPr>
        <w:t>comprovando assim sua maioridade</w:t>
      </w:r>
      <w:r w:rsidRPr="00137CD0">
        <w:rPr>
          <w:sz w:val="16"/>
          <w:szCs w:val="16"/>
        </w:rPr>
        <w:t>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c-2</w:t>
      </w:r>
      <w:proofErr w:type="gramEnd"/>
      <w:r w:rsidRPr="00137CD0">
        <w:rPr>
          <w:sz w:val="16"/>
          <w:szCs w:val="16"/>
        </w:rPr>
        <w:t xml:space="preserve"> Cópia de documento comprobatório de vinculação a um equipamento de assistência social de Suzano;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c-3</w:t>
      </w:r>
      <w:proofErr w:type="gramEnd"/>
      <w:r w:rsidRPr="00137CD0">
        <w:rPr>
          <w:b/>
          <w:bCs/>
          <w:sz w:val="16"/>
          <w:szCs w:val="16"/>
        </w:rPr>
        <w:t xml:space="preserve"> </w:t>
      </w:r>
      <w:r w:rsidRPr="00137CD0">
        <w:rPr>
          <w:sz w:val="16"/>
          <w:szCs w:val="16"/>
        </w:rPr>
        <w:t>Ficha de Inscrição (Anexo 3) disponibilizada no site da Prefeitura Municipal de Suzano.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b/>
          <w:bCs/>
          <w:sz w:val="16"/>
          <w:szCs w:val="16"/>
        </w:rPr>
      </w:pPr>
      <w:r w:rsidRPr="00137CD0">
        <w:rPr>
          <w:b/>
          <w:bCs/>
          <w:sz w:val="16"/>
          <w:szCs w:val="16"/>
        </w:rPr>
        <w:t>II – DA ANÁLISE DAS INSCRIÇÕES, PUBLICAÇÃO PRELIMINAR, RECURSOS E PUBLICAÇÃO FINAL</w:t>
      </w:r>
      <w:r w:rsidR="00137CD0">
        <w:rPr>
          <w:b/>
          <w:bCs/>
          <w:sz w:val="16"/>
          <w:szCs w:val="16"/>
        </w:rPr>
        <w:t>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II.</w:t>
      </w:r>
      <w:proofErr w:type="gramEnd"/>
      <w:r w:rsidRPr="00137CD0">
        <w:rPr>
          <w:b/>
          <w:bCs/>
          <w:sz w:val="16"/>
          <w:szCs w:val="16"/>
        </w:rPr>
        <w:t>I</w:t>
      </w:r>
      <w:r w:rsidRPr="00137CD0">
        <w:rPr>
          <w:sz w:val="16"/>
          <w:szCs w:val="16"/>
        </w:rPr>
        <w:t xml:space="preserve"> A comissão eleitoral, analisará e julgará as inscrições com base no disposto nos incisos I.I, e I.II deste edital nos dias </w:t>
      </w:r>
      <w:r w:rsidR="006A4557" w:rsidRPr="00137CD0">
        <w:rPr>
          <w:b/>
          <w:sz w:val="16"/>
          <w:szCs w:val="16"/>
        </w:rPr>
        <w:t>14</w:t>
      </w:r>
      <w:r w:rsidRPr="00137CD0">
        <w:rPr>
          <w:b/>
          <w:bCs/>
          <w:sz w:val="16"/>
          <w:szCs w:val="16"/>
        </w:rPr>
        <w:t xml:space="preserve"> e </w:t>
      </w:r>
      <w:r w:rsidR="006A4557" w:rsidRPr="00137CD0">
        <w:rPr>
          <w:b/>
          <w:bCs/>
          <w:sz w:val="16"/>
          <w:szCs w:val="16"/>
        </w:rPr>
        <w:t>15</w:t>
      </w:r>
      <w:r w:rsidRPr="00137CD0">
        <w:rPr>
          <w:b/>
          <w:bCs/>
          <w:sz w:val="16"/>
          <w:szCs w:val="16"/>
        </w:rPr>
        <w:t>/05/2018.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II.</w:t>
      </w:r>
      <w:proofErr w:type="gramEnd"/>
      <w:r w:rsidRPr="00137CD0">
        <w:rPr>
          <w:b/>
          <w:bCs/>
          <w:sz w:val="16"/>
          <w:szCs w:val="16"/>
        </w:rPr>
        <w:t>II</w:t>
      </w:r>
      <w:r w:rsidRPr="00137CD0">
        <w:rPr>
          <w:sz w:val="16"/>
          <w:szCs w:val="16"/>
        </w:rPr>
        <w:t xml:space="preserve"> A comissão fará a publicação preliminar dos candidatos deferidos e indeferidos após análises e julgamentos no dia </w:t>
      </w:r>
      <w:r w:rsidR="006A4557" w:rsidRPr="00137CD0">
        <w:rPr>
          <w:b/>
          <w:sz w:val="16"/>
          <w:szCs w:val="16"/>
        </w:rPr>
        <w:t>16</w:t>
      </w:r>
      <w:r w:rsidRPr="00137CD0">
        <w:rPr>
          <w:b/>
          <w:bCs/>
          <w:sz w:val="16"/>
          <w:szCs w:val="16"/>
        </w:rPr>
        <w:t>/05/2018.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II.</w:t>
      </w:r>
      <w:proofErr w:type="gramEnd"/>
      <w:r w:rsidRPr="00137CD0">
        <w:rPr>
          <w:b/>
          <w:bCs/>
          <w:sz w:val="16"/>
          <w:szCs w:val="16"/>
        </w:rPr>
        <w:t>III</w:t>
      </w:r>
      <w:r w:rsidRPr="00137CD0">
        <w:rPr>
          <w:sz w:val="16"/>
          <w:szCs w:val="16"/>
        </w:rPr>
        <w:t xml:space="preserve"> Os candidatos que tiverem suas inscrições indeferidas, poderão interpor recurso no dia</w:t>
      </w:r>
      <w:r w:rsidR="006A4557" w:rsidRPr="00137CD0">
        <w:rPr>
          <w:sz w:val="16"/>
          <w:szCs w:val="16"/>
        </w:rPr>
        <w:t xml:space="preserve"> </w:t>
      </w:r>
      <w:r w:rsidR="006A4557" w:rsidRPr="00137CD0">
        <w:rPr>
          <w:b/>
          <w:sz w:val="16"/>
          <w:szCs w:val="16"/>
        </w:rPr>
        <w:t>17</w:t>
      </w:r>
      <w:r w:rsidRPr="00137CD0">
        <w:rPr>
          <w:b/>
          <w:bCs/>
          <w:sz w:val="16"/>
          <w:szCs w:val="16"/>
        </w:rPr>
        <w:t xml:space="preserve">/05/2018 </w:t>
      </w:r>
      <w:r w:rsidRPr="00137CD0">
        <w:rPr>
          <w:sz w:val="16"/>
          <w:szCs w:val="16"/>
        </w:rPr>
        <w:t>protocoladas no Edifício CENTRUS “Centro Unificado de Serviços” sito a Avenida Paulo Portela 210, Centro, Suzano, Sala dos Conselhos, endereçadas ao Conselho Municipal de Assistência Social / Comissão Eleitoral das 08:00 as 16:30.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II.</w:t>
      </w:r>
      <w:proofErr w:type="gramEnd"/>
      <w:r w:rsidRPr="00137CD0">
        <w:rPr>
          <w:b/>
          <w:bCs/>
          <w:sz w:val="16"/>
          <w:szCs w:val="16"/>
        </w:rPr>
        <w:t>IV</w:t>
      </w:r>
      <w:r w:rsidRPr="00137CD0">
        <w:rPr>
          <w:sz w:val="16"/>
          <w:szCs w:val="16"/>
        </w:rPr>
        <w:t xml:space="preserve"> A comissão eleitoral, analisará e julgará os recursos eventualmente interpostos no dia </w:t>
      </w:r>
      <w:r w:rsidRPr="00137CD0">
        <w:rPr>
          <w:b/>
          <w:bCs/>
          <w:sz w:val="16"/>
          <w:szCs w:val="16"/>
        </w:rPr>
        <w:t>1</w:t>
      </w:r>
      <w:r w:rsidR="006A4557" w:rsidRPr="00137CD0">
        <w:rPr>
          <w:b/>
          <w:bCs/>
          <w:sz w:val="16"/>
          <w:szCs w:val="16"/>
        </w:rPr>
        <w:t>8</w:t>
      </w:r>
      <w:r w:rsidRPr="00137CD0">
        <w:rPr>
          <w:b/>
          <w:bCs/>
          <w:sz w:val="16"/>
          <w:szCs w:val="16"/>
        </w:rPr>
        <w:t>/05/2018.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II.</w:t>
      </w:r>
      <w:proofErr w:type="gramEnd"/>
      <w:r w:rsidRPr="00137CD0">
        <w:rPr>
          <w:b/>
          <w:bCs/>
          <w:sz w:val="16"/>
          <w:szCs w:val="16"/>
        </w:rPr>
        <w:t>V</w:t>
      </w:r>
      <w:r w:rsidRPr="00137CD0">
        <w:rPr>
          <w:sz w:val="16"/>
          <w:szCs w:val="16"/>
        </w:rPr>
        <w:t xml:space="preserve"> A Comissão eleitoral fará a publicação final dos candidatos habilitados á participarem da Assembleia de Eleição para Composição dos Membros representantes da Sociedade civil, no Conselho Municipal de Assistência Social - COMAS biênio (2018-2020) dia </w:t>
      </w:r>
      <w:r w:rsidR="00C8335C" w:rsidRPr="00137CD0">
        <w:rPr>
          <w:b/>
          <w:bCs/>
          <w:sz w:val="16"/>
          <w:szCs w:val="16"/>
        </w:rPr>
        <w:t>21</w:t>
      </w:r>
      <w:r w:rsidRPr="00137CD0">
        <w:rPr>
          <w:b/>
          <w:bCs/>
          <w:sz w:val="16"/>
          <w:szCs w:val="16"/>
        </w:rPr>
        <w:t>/05/2018.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sz w:val="16"/>
          <w:szCs w:val="16"/>
        </w:rPr>
        <w:t xml:space="preserve">III – DA ASSEMBLEIA 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sz w:val="16"/>
          <w:szCs w:val="16"/>
        </w:rPr>
        <w:t>III.</w:t>
      </w:r>
      <w:proofErr w:type="gramEnd"/>
      <w:r w:rsidRPr="00137CD0">
        <w:rPr>
          <w:b/>
          <w:sz w:val="16"/>
          <w:szCs w:val="16"/>
        </w:rPr>
        <w:t xml:space="preserve">I </w:t>
      </w:r>
      <w:r w:rsidRPr="00137CD0">
        <w:rPr>
          <w:sz w:val="16"/>
          <w:szCs w:val="16"/>
        </w:rPr>
        <w:t xml:space="preserve">A assembleia de Eleição para Composição dos Membros representantes da Sociedade civil, no Conselho Municipal de Assistência Social - COMAS biênio 2018-2020 </w:t>
      </w:r>
      <w:r w:rsidRPr="00137CD0">
        <w:rPr>
          <w:b/>
          <w:sz w:val="16"/>
          <w:szCs w:val="16"/>
        </w:rPr>
        <w:t xml:space="preserve">realizar-se a no dia </w:t>
      </w:r>
      <w:r w:rsidR="00C8335C" w:rsidRPr="00137CD0">
        <w:rPr>
          <w:b/>
          <w:sz w:val="16"/>
          <w:szCs w:val="16"/>
        </w:rPr>
        <w:t>24</w:t>
      </w:r>
      <w:r w:rsidRPr="00137CD0">
        <w:rPr>
          <w:b/>
          <w:sz w:val="16"/>
          <w:szCs w:val="16"/>
        </w:rPr>
        <w:t xml:space="preserve"> de maio de 2018, das 08:30 as 1</w:t>
      </w:r>
      <w:r w:rsidR="00C8335C" w:rsidRPr="00137CD0">
        <w:rPr>
          <w:b/>
          <w:sz w:val="16"/>
          <w:szCs w:val="16"/>
        </w:rPr>
        <w:t>5</w:t>
      </w:r>
      <w:r w:rsidRPr="00137CD0">
        <w:rPr>
          <w:b/>
          <w:sz w:val="16"/>
          <w:szCs w:val="16"/>
        </w:rPr>
        <w:t>:00 horas,</w:t>
      </w:r>
      <w:r w:rsidR="0058195B" w:rsidRPr="00137CD0">
        <w:rPr>
          <w:b/>
          <w:sz w:val="16"/>
          <w:szCs w:val="16"/>
        </w:rPr>
        <w:t xml:space="preserve"> no Auditório Armando de Ré, sito a Rua General Francisco Glicério, nº 1354, Jardim </w:t>
      </w:r>
      <w:proofErr w:type="spellStart"/>
      <w:r w:rsidR="0058195B" w:rsidRPr="00137CD0">
        <w:rPr>
          <w:b/>
          <w:sz w:val="16"/>
          <w:szCs w:val="16"/>
        </w:rPr>
        <w:t>Anzai</w:t>
      </w:r>
      <w:proofErr w:type="spellEnd"/>
      <w:r w:rsidR="0058195B" w:rsidRPr="00137CD0">
        <w:rPr>
          <w:b/>
          <w:sz w:val="16"/>
          <w:szCs w:val="16"/>
        </w:rPr>
        <w:t xml:space="preserve"> - Suzano</w:t>
      </w:r>
      <w:r w:rsidRPr="00137CD0">
        <w:rPr>
          <w:sz w:val="16"/>
          <w:szCs w:val="16"/>
        </w:rPr>
        <w:t>. Serão eleitos neste dia ao todo, 0</w:t>
      </w:r>
      <w:r w:rsidR="0058195B" w:rsidRPr="00137CD0">
        <w:rPr>
          <w:sz w:val="16"/>
          <w:szCs w:val="16"/>
        </w:rPr>
        <w:t>9</w:t>
      </w:r>
      <w:r w:rsidRPr="00137CD0">
        <w:rPr>
          <w:sz w:val="16"/>
          <w:szCs w:val="16"/>
        </w:rPr>
        <w:t xml:space="preserve"> (</w:t>
      </w:r>
      <w:r w:rsidR="0058195B" w:rsidRPr="00137CD0">
        <w:rPr>
          <w:sz w:val="16"/>
          <w:szCs w:val="16"/>
        </w:rPr>
        <w:t>nove</w:t>
      </w:r>
      <w:r w:rsidRPr="00137CD0">
        <w:rPr>
          <w:sz w:val="16"/>
          <w:szCs w:val="16"/>
        </w:rPr>
        <w:t>) membros titulares e 0</w:t>
      </w:r>
      <w:r w:rsidR="0058195B" w:rsidRPr="00137CD0">
        <w:rPr>
          <w:sz w:val="16"/>
          <w:szCs w:val="16"/>
        </w:rPr>
        <w:t>9</w:t>
      </w:r>
      <w:r w:rsidRPr="00137CD0">
        <w:rPr>
          <w:sz w:val="16"/>
          <w:szCs w:val="16"/>
        </w:rPr>
        <w:t xml:space="preserve"> (</w:t>
      </w:r>
      <w:r w:rsidR="0058195B" w:rsidRPr="00137CD0">
        <w:rPr>
          <w:sz w:val="16"/>
          <w:szCs w:val="16"/>
        </w:rPr>
        <w:t>nove</w:t>
      </w:r>
      <w:r w:rsidRPr="00137CD0">
        <w:rPr>
          <w:sz w:val="16"/>
          <w:szCs w:val="16"/>
        </w:rPr>
        <w:t>) membros suplentes respeitando a seguinte proporcionalidade: 03 (três) representantes titulares de entidades e organizações sociais bem como seus suplentes; 0</w:t>
      </w:r>
      <w:r w:rsidR="0058195B" w:rsidRPr="00137CD0">
        <w:rPr>
          <w:sz w:val="16"/>
          <w:szCs w:val="16"/>
        </w:rPr>
        <w:t>3</w:t>
      </w:r>
      <w:r w:rsidRPr="00137CD0">
        <w:rPr>
          <w:sz w:val="16"/>
          <w:szCs w:val="16"/>
        </w:rPr>
        <w:t xml:space="preserve"> (</w:t>
      </w:r>
      <w:r w:rsidR="0058195B" w:rsidRPr="00137CD0">
        <w:rPr>
          <w:sz w:val="16"/>
          <w:szCs w:val="16"/>
        </w:rPr>
        <w:t>três</w:t>
      </w:r>
      <w:r w:rsidRPr="00137CD0">
        <w:rPr>
          <w:sz w:val="16"/>
          <w:szCs w:val="16"/>
        </w:rPr>
        <w:t xml:space="preserve">) representantes titulares de </w:t>
      </w:r>
      <w:proofErr w:type="gramStart"/>
      <w:r w:rsidRPr="00137CD0">
        <w:rPr>
          <w:sz w:val="16"/>
          <w:szCs w:val="16"/>
        </w:rPr>
        <w:t>trabalhadores(</w:t>
      </w:r>
      <w:proofErr w:type="gramEnd"/>
      <w:r w:rsidRPr="00137CD0">
        <w:rPr>
          <w:sz w:val="16"/>
          <w:szCs w:val="16"/>
        </w:rPr>
        <w:t>as) bem como seus suplentes; 0</w:t>
      </w:r>
      <w:r w:rsidR="0058195B" w:rsidRPr="00137CD0">
        <w:rPr>
          <w:sz w:val="16"/>
          <w:szCs w:val="16"/>
        </w:rPr>
        <w:t>3</w:t>
      </w:r>
      <w:r w:rsidRPr="00137CD0">
        <w:rPr>
          <w:sz w:val="16"/>
          <w:szCs w:val="16"/>
        </w:rPr>
        <w:t xml:space="preserve"> (</w:t>
      </w:r>
      <w:r w:rsidR="0058195B" w:rsidRPr="00137CD0">
        <w:rPr>
          <w:sz w:val="16"/>
          <w:szCs w:val="16"/>
        </w:rPr>
        <w:t>três</w:t>
      </w:r>
      <w:r w:rsidRPr="00137CD0">
        <w:rPr>
          <w:sz w:val="16"/>
          <w:szCs w:val="16"/>
        </w:rPr>
        <w:t>) representantes titulares de usuários(as) bem como seus suplentes conforme ordem classificatória estabelecida pelo resultado final segmentado do processo eleitoral;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sz w:val="16"/>
          <w:szCs w:val="16"/>
        </w:rPr>
        <w:t>III.</w:t>
      </w:r>
      <w:proofErr w:type="gramEnd"/>
      <w:r w:rsidRPr="00137CD0">
        <w:rPr>
          <w:b/>
          <w:sz w:val="16"/>
          <w:szCs w:val="16"/>
        </w:rPr>
        <w:t xml:space="preserve">II </w:t>
      </w:r>
      <w:r w:rsidRPr="00137CD0">
        <w:rPr>
          <w:sz w:val="16"/>
          <w:szCs w:val="16"/>
        </w:rPr>
        <w:t>O credenciamento dos candidatos ocorrerá na Assembleia, no horário das 8:30 às 09:30 horas;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sz w:val="16"/>
          <w:szCs w:val="16"/>
        </w:rPr>
        <w:t>III.</w:t>
      </w:r>
      <w:proofErr w:type="gramEnd"/>
      <w:r w:rsidRPr="00137CD0">
        <w:rPr>
          <w:b/>
          <w:sz w:val="16"/>
          <w:szCs w:val="16"/>
        </w:rPr>
        <w:t xml:space="preserve">III </w:t>
      </w:r>
      <w:r w:rsidRPr="00137CD0">
        <w:rPr>
          <w:sz w:val="16"/>
          <w:szCs w:val="16"/>
        </w:rPr>
        <w:t>O processo de votação será das 10:00 às 11:30 horas;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b/>
          <w:bCs/>
          <w:sz w:val="16"/>
          <w:szCs w:val="16"/>
        </w:rPr>
      </w:pPr>
      <w:proofErr w:type="gramStart"/>
      <w:r w:rsidRPr="00137CD0">
        <w:rPr>
          <w:b/>
          <w:bCs/>
          <w:sz w:val="16"/>
          <w:szCs w:val="16"/>
        </w:rPr>
        <w:t>III.</w:t>
      </w:r>
      <w:proofErr w:type="gramEnd"/>
      <w:r w:rsidRPr="00137CD0">
        <w:rPr>
          <w:b/>
          <w:bCs/>
          <w:sz w:val="16"/>
          <w:szCs w:val="16"/>
        </w:rPr>
        <w:t xml:space="preserve">IV </w:t>
      </w:r>
      <w:r w:rsidRPr="00137CD0">
        <w:rPr>
          <w:sz w:val="16"/>
          <w:szCs w:val="16"/>
        </w:rPr>
        <w:t>Cada segmento (Entidades ou Organizações Sociais, Representantes de Trabalhadores e Representantes de Usuários) com a supervisão de pelo menos 1 (um) membro da comissão eleitoral deverá reunir-se e entre seus pares, e eleger seus representantes titulares e suplentes levando em consideração a quantidade de votos obtidas;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sz w:val="16"/>
          <w:szCs w:val="16"/>
        </w:rPr>
        <w:t>III.</w:t>
      </w:r>
      <w:proofErr w:type="gramEnd"/>
      <w:r w:rsidRPr="00137CD0">
        <w:rPr>
          <w:b/>
          <w:sz w:val="16"/>
          <w:szCs w:val="16"/>
        </w:rPr>
        <w:t xml:space="preserve">V </w:t>
      </w:r>
      <w:r w:rsidRPr="00137CD0">
        <w:rPr>
          <w:sz w:val="16"/>
          <w:szCs w:val="16"/>
        </w:rPr>
        <w:t>O voto será aberto em todos os segmentos;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sz w:val="16"/>
          <w:szCs w:val="16"/>
        </w:rPr>
        <w:t>I</w:t>
      </w:r>
      <w:r w:rsidRPr="00137CD0">
        <w:rPr>
          <w:b/>
          <w:sz w:val="16"/>
          <w:szCs w:val="16"/>
        </w:rPr>
        <w:t>II.</w:t>
      </w:r>
      <w:proofErr w:type="gramEnd"/>
      <w:r w:rsidRPr="00137CD0">
        <w:rPr>
          <w:b/>
          <w:sz w:val="16"/>
          <w:szCs w:val="16"/>
        </w:rPr>
        <w:t>VI -</w:t>
      </w:r>
      <w:r w:rsidRPr="00137CD0">
        <w:rPr>
          <w:sz w:val="16"/>
          <w:szCs w:val="16"/>
        </w:rPr>
        <w:t xml:space="preserve"> O resultado do processo de votação e a leitura da ata da assembleia será das 1</w:t>
      </w:r>
      <w:r w:rsidR="00CC2169" w:rsidRPr="00137CD0">
        <w:rPr>
          <w:sz w:val="16"/>
          <w:szCs w:val="16"/>
        </w:rPr>
        <w:t>5</w:t>
      </w:r>
      <w:r w:rsidRPr="00137CD0">
        <w:rPr>
          <w:sz w:val="16"/>
          <w:szCs w:val="16"/>
        </w:rPr>
        <w:t xml:space="preserve">:30 as </w:t>
      </w:r>
      <w:r w:rsidR="005E61A6" w:rsidRPr="00137CD0">
        <w:rPr>
          <w:sz w:val="16"/>
          <w:szCs w:val="16"/>
        </w:rPr>
        <w:t>1</w:t>
      </w:r>
      <w:r w:rsidR="00CC2169" w:rsidRPr="00137CD0">
        <w:rPr>
          <w:sz w:val="16"/>
          <w:szCs w:val="16"/>
        </w:rPr>
        <w:t>6</w:t>
      </w:r>
      <w:r w:rsidRPr="00137CD0">
        <w:rPr>
          <w:sz w:val="16"/>
          <w:szCs w:val="16"/>
        </w:rPr>
        <w:t>:00 horas.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r w:rsidRPr="00137CD0">
        <w:rPr>
          <w:b/>
          <w:sz w:val="16"/>
          <w:szCs w:val="16"/>
        </w:rPr>
        <w:t>IV – DOS RECURSOS DA ASSEMBLEIA</w:t>
      </w:r>
    </w:p>
    <w:p w:rsidR="00C01315" w:rsidRPr="00137CD0" w:rsidRDefault="000F439F" w:rsidP="00137CD0">
      <w:pPr>
        <w:widowControl w:val="0"/>
        <w:spacing w:before="20" w:after="20"/>
        <w:jc w:val="both"/>
        <w:rPr>
          <w:sz w:val="16"/>
          <w:szCs w:val="16"/>
        </w:rPr>
      </w:pPr>
      <w:proofErr w:type="gramStart"/>
      <w:r w:rsidRPr="00137CD0">
        <w:rPr>
          <w:b/>
          <w:sz w:val="16"/>
          <w:szCs w:val="16"/>
        </w:rPr>
        <w:t>IV.</w:t>
      </w:r>
      <w:proofErr w:type="gramEnd"/>
      <w:r w:rsidRPr="00137CD0">
        <w:rPr>
          <w:b/>
          <w:sz w:val="16"/>
          <w:szCs w:val="16"/>
        </w:rPr>
        <w:t xml:space="preserve">I – </w:t>
      </w:r>
      <w:r w:rsidRPr="00137CD0">
        <w:rPr>
          <w:sz w:val="16"/>
          <w:szCs w:val="16"/>
        </w:rPr>
        <w:t>Os representantes de entidades e organizações sociais, trabalhadores e usuários poderão apresentar recurso ao final da Assembleia a Comissão Eleitoral, que analisará e emitirá parecer na mesma data.</w:t>
      </w:r>
    </w:p>
    <w:p w:rsidR="00C01315" w:rsidRPr="00137CD0" w:rsidRDefault="000F439F" w:rsidP="00137CD0">
      <w:pPr>
        <w:spacing w:before="20" w:after="20"/>
        <w:jc w:val="both"/>
        <w:rPr>
          <w:sz w:val="16"/>
          <w:szCs w:val="16"/>
        </w:rPr>
      </w:pPr>
      <w:r w:rsidRPr="00137CD0">
        <w:rPr>
          <w:b/>
          <w:bCs/>
          <w:sz w:val="16"/>
          <w:szCs w:val="16"/>
        </w:rPr>
        <w:t>V – Do Cronograma:</w:t>
      </w:r>
    </w:p>
    <w:tbl>
      <w:tblPr>
        <w:tblW w:w="4365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1186"/>
        <w:gridCol w:w="1581"/>
        <w:gridCol w:w="1598"/>
      </w:tblGrid>
      <w:tr w:rsidR="00C01315" w:rsidRPr="00137CD0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lastRenderedPageBreak/>
              <w:t>Processo</w:t>
            </w:r>
          </w:p>
        </w:tc>
        <w:tc>
          <w:tcPr>
            <w:tcW w:w="1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Data e Horário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Local</w:t>
            </w:r>
          </w:p>
        </w:tc>
      </w:tr>
      <w:tr w:rsidR="00C01315" w:rsidRPr="00137CD0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Publicação do Edital </w:t>
            </w:r>
          </w:p>
        </w:tc>
        <w:tc>
          <w:tcPr>
            <w:tcW w:w="1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5E61A6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25</w:t>
            </w:r>
            <w:r w:rsidR="000F439F" w:rsidRPr="00137CD0">
              <w:rPr>
                <w:sz w:val="16"/>
                <w:szCs w:val="16"/>
              </w:rPr>
              <w:t xml:space="preserve">/04/2018 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bookmarkStart w:id="0" w:name="__DdeLink__980_79456631"/>
            <w:r w:rsidRPr="00137CD0">
              <w:rPr>
                <w:sz w:val="16"/>
                <w:szCs w:val="16"/>
              </w:rPr>
              <w:t xml:space="preserve">Sitio eletrônico da prefeitura </w:t>
            </w:r>
            <w:hyperlink r:id="rId7">
              <w:r w:rsidRPr="00137CD0">
                <w:rPr>
                  <w:rStyle w:val="LinkdaInternet"/>
                  <w:sz w:val="16"/>
                  <w:szCs w:val="16"/>
                </w:rPr>
                <w:t>www.suzano.sp.gov.br</w:t>
              </w:r>
            </w:hyperlink>
            <w:r w:rsidRPr="00137CD0">
              <w:rPr>
                <w:sz w:val="16"/>
                <w:szCs w:val="16"/>
              </w:rPr>
              <w:t>,</w:t>
            </w:r>
            <w:bookmarkEnd w:id="0"/>
            <w:r w:rsidRPr="00137CD0">
              <w:rPr>
                <w:sz w:val="16"/>
                <w:szCs w:val="16"/>
              </w:rPr>
              <w:t xml:space="preserve"> bem como nos CRAS, CREAS, CAD e Conselhos Tutelares, Entidades e Organizações Sociais.</w:t>
            </w:r>
          </w:p>
        </w:tc>
      </w:tr>
      <w:tr w:rsidR="00C01315" w:rsidRPr="00137CD0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Publicidade e Inscrições</w:t>
            </w:r>
          </w:p>
        </w:tc>
        <w:tc>
          <w:tcPr>
            <w:tcW w:w="1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De </w:t>
            </w:r>
            <w:r w:rsidR="005E61A6" w:rsidRPr="00137CD0">
              <w:rPr>
                <w:sz w:val="16"/>
                <w:szCs w:val="16"/>
              </w:rPr>
              <w:t>25</w:t>
            </w:r>
            <w:r w:rsidRPr="00137CD0">
              <w:rPr>
                <w:sz w:val="16"/>
                <w:szCs w:val="16"/>
              </w:rPr>
              <w:t xml:space="preserve">/04/2018 até </w:t>
            </w:r>
            <w:r w:rsidR="005E61A6" w:rsidRPr="00137CD0">
              <w:rPr>
                <w:sz w:val="16"/>
                <w:szCs w:val="16"/>
              </w:rPr>
              <w:t>11</w:t>
            </w:r>
            <w:r w:rsidRPr="00137CD0">
              <w:rPr>
                <w:sz w:val="16"/>
                <w:szCs w:val="16"/>
              </w:rPr>
              <w:t>/05/2018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“CENTRUS”, térreo (sala dos conselhos</w:t>
            </w:r>
            <w:proofErr w:type="gramStart"/>
            <w:r w:rsidRPr="00137CD0">
              <w:rPr>
                <w:sz w:val="16"/>
                <w:szCs w:val="16"/>
              </w:rPr>
              <w:t>)</w:t>
            </w:r>
            <w:proofErr w:type="gramEnd"/>
          </w:p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Avenida Paulo Portela, 210 - Centro, </w:t>
            </w:r>
            <w:proofErr w:type="gramStart"/>
            <w:r w:rsidRPr="00137CD0">
              <w:rPr>
                <w:sz w:val="16"/>
                <w:szCs w:val="16"/>
              </w:rPr>
              <w:t>Suzano</w:t>
            </w:r>
            <w:proofErr w:type="gramEnd"/>
          </w:p>
        </w:tc>
      </w:tr>
      <w:tr w:rsidR="00C01315" w:rsidRPr="00137CD0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Análise das Inscrições</w:t>
            </w:r>
          </w:p>
        </w:tc>
        <w:tc>
          <w:tcPr>
            <w:tcW w:w="1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De </w:t>
            </w:r>
            <w:r w:rsidR="005E61A6" w:rsidRPr="00137CD0">
              <w:rPr>
                <w:sz w:val="16"/>
                <w:szCs w:val="16"/>
              </w:rPr>
              <w:t>14</w:t>
            </w:r>
            <w:r w:rsidRPr="00137CD0">
              <w:rPr>
                <w:sz w:val="16"/>
                <w:szCs w:val="16"/>
              </w:rPr>
              <w:t xml:space="preserve">/05/2018 a </w:t>
            </w:r>
            <w:r w:rsidR="005E61A6" w:rsidRPr="00137CD0">
              <w:rPr>
                <w:sz w:val="16"/>
                <w:szCs w:val="16"/>
              </w:rPr>
              <w:t>15</w:t>
            </w:r>
            <w:r w:rsidRPr="00137CD0">
              <w:rPr>
                <w:sz w:val="16"/>
                <w:szCs w:val="16"/>
              </w:rPr>
              <w:t>/05/2018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C01315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C01315" w:rsidRPr="00137CD0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Publicação Preliminar das inscrições deferidas e indeferidas</w:t>
            </w:r>
          </w:p>
        </w:tc>
        <w:tc>
          <w:tcPr>
            <w:tcW w:w="1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Dia </w:t>
            </w:r>
            <w:r w:rsidR="005E61A6" w:rsidRPr="00137CD0">
              <w:rPr>
                <w:sz w:val="16"/>
                <w:szCs w:val="16"/>
              </w:rPr>
              <w:t>16</w:t>
            </w:r>
            <w:r w:rsidRPr="00137CD0">
              <w:rPr>
                <w:sz w:val="16"/>
                <w:szCs w:val="16"/>
              </w:rPr>
              <w:t>/05/2018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Sitio eletrônico da prefeitura </w:t>
            </w:r>
            <w:hyperlink r:id="rId8">
              <w:r w:rsidRPr="00137CD0">
                <w:rPr>
                  <w:rStyle w:val="LinkdaInternet"/>
                  <w:sz w:val="16"/>
                  <w:szCs w:val="16"/>
                </w:rPr>
                <w:t>www.suzano.sp.gov.br</w:t>
              </w:r>
            </w:hyperlink>
          </w:p>
        </w:tc>
      </w:tr>
      <w:tr w:rsidR="00C01315" w:rsidRPr="00137CD0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Interposição de Recursos das Inscrições</w:t>
            </w:r>
          </w:p>
        </w:tc>
        <w:tc>
          <w:tcPr>
            <w:tcW w:w="1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1</w:t>
            </w:r>
            <w:r w:rsidR="005E61A6" w:rsidRPr="00137CD0">
              <w:rPr>
                <w:sz w:val="16"/>
                <w:szCs w:val="16"/>
              </w:rPr>
              <w:t>7</w:t>
            </w:r>
            <w:r w:rsidRPr="00137CD0">
              <w:rPr>
                <w:sz w:val="16"/>
                <w:szCs w:val="16"/>
              </w:rPr>
              <w:t>/05/2018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“CENTRUS”, térreo (sala dos conselhos</w:t>
            </w:r>
            <w:proofErr w:type="gramStart"/>
            <w:r w:rsidRPr="00137CD0">
              <w:rPr>
                <w:sz w:val="16"/>
                <w:szCs w:val="16"/>
              </w:rPr>
              <w:t>)</w:t>
            </w:r>
            <w:proofErr w:type="gramEnd"/>
          </w:p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Avenida Paulo Portela, 210 - Centro, </w:t>
            </w:r>
            <w:proofErr w:type="gramStart"/>
            <w:r w:rsidRPr="00137CD0">
              <w:rPr>
                <w:sz w:val="16"/>
                <w:szCs w:val="16"/>
              </w:rPr>
              <w:t>Suzano</w:t>
            </w:r>
            <w:proofErr w:type="gramEnd"/>
          </w:p>
        </w:tc>
      </w:tr>
      <w:tr w:rsidR="00C01315" w:rsidRPr="00137CD0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Análises dos recursos</w:t>
            </w:r>
          </w:p>
        </w:tc>
        <w:tc>
          <w:tcPr>
            <w:tcW w:w="1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1</w:t>
            </w:r>
            <w:r w:rsidR="005E61A6" w:rsidRPr="00137CD0">
              <w:rPr>
                <w:sz w:val="16"/>
                <w:szCs w:val="16"/>
              </w:rPr>
              <w:t>8</w:t>
            </w:r>
            <w:r w:rsidRPr="00137CD0">
              <w:rPr>
                <w:sz w:val="16"/>
                <w:szCs w:val="16"/>
              </w:rPr>
              <w:t>/05/2018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C01315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C01315" w:rsidRPr="00137CD0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Publicação final dos </w:t>
            </w:r>
            <w:proofErr w:type="gramStart"/>
            <w:r w:rsidRPr="00137CD0">
              <w:rPr>
                <w:sz w:val="16"/>
                <w:szCs w:val="16"/>
              </w:rPr>
              <w:t>candidatos(</w:t>
            </w:r>
            <w:proofErr w:type="gramEnd"/>
            <w:r w:rsidRPr="00137CD0">
              <w:rPr>
                <w:sz w:val="16"/>
                <w:szCs w:val="16"/>
              </w:rPr>
              <w:t>as) habilitados</w:t>
            </w:r>
          </w:p>
        </w:tc>
        <w:tc>
          <w:tcPr>
            <w:tcW w:w="1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5E61A6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2</w:t>
            </w:r>
            <w:r w:rsidR="000F439F" w:rsidRPr="00137CD0">
              <w:rPr>
                <w:sz w:val="16"/>
                <w:szCs w:val="16"/>
              </w:rPr>
              <w:t>1/05/2018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Sitio eletrônico da prefeitura </w:t>
            </w:r>
            <w:hyperlink r:id="rId9">
              <w:r w:rsidRPr="00137CD0">
                <w:rPr>
                  <w:rStyle w:val="LinkdaInternet"/>
                  <w:sz w:val="16"/>
                  <w:szCs w:val="16"/>
                </w:rPr>
                <w:t>www.suzano.sp.gov.br</w:t>
              </w:r>
            </w:hyperlink>
            <w:r w:rsidRPr="00137CD0">
              <w:rPr>
                <w:sz w:val="16"/>
                <w:szCs w:val="16"/>
              </w:rPr>
              <w:t>,</w:t>
            </w:r>
          </w:p>
        </w:tc>
      </w:tr>
      <w:tr w:rsidR="00C01315" w:rsidRPr="00137CD0">
        <w:tc>
          <w:tcPr>
            <w:tcW w:w="1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Assembleia</w:t>
            </w:r>
          </w:p>
        </w:tc>
        <w:tc>
          <w:tcPr>
            <w:tcW w:w="18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5E61A6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24</w:t>
            </w:r>
            <w:r w:rsidR="000F439F" w:rsidRPr="00137CD0">
              <w:rPr>
                <w:sz w:val="16"/>
                <w:szCs w:val="16"/>
              </w:rPr>
              <w:t>/05/2018</w:t>
            </w:r>
          </w:p>
        </w:tc>
        <w:tc>
          <w:tcPr>
            <w:tcW w:w="12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bookmarkStart w:id="1" w:name="__DdeLink__402_644619223"/>
            <w:r w:rsidRPr="00137CD0">
              <w:rPr>
                <w:sz w:val="16"/>
                <w:szCs w:val="16"/>
              </w:rPr>
              <w:t xml:space="preserve">Sitio eletrônico da prefeitura </w:t>
            </w:r>
            <w:hyperlink r:id="rId10">
              <w:r w:rsidRPr="00137CD0">
                <w:rPr>
                  <w:rStyle w:val="LinkdaInternet"/>
                  <w:sz w:val="16"/>
                  <w:szCs w:val="16"/>
                </w:rPr>
                <w:t>www.suzano.sp.gov.br</w:t>
              </w:r>
            </w:hyperlink>
            <w:hyperlink>
              <w:bookmarkEnd w:id="1"/>
              <w:proofErr w:type="gramStart"/>
              <w:r w:rsidRPr="00137CD0">
                <w:rPr>
                  <w:sz w:val="16"/>
                  <w:szCs w:val="16"/>
                </w:rPr>
                <w:t>,</w:t>
              </w:r>
              <w:proofErr w:type="gramEnd"/>
            </w:hyperlink>
          </w:p>
        </w:tc>
      </w:tr>
      <w:tr w:rsidR="00C01315" w:rsidRPr="00137CD0">
        <w:tc>
          <w:tcPr>
            <w:tcW w:w="1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Publicação Final dos Membros Eleitos</w:t>
            </w:r>
          </w:p>
        </w:tc>
        <w:tc>
          <w:tcPr>
            <w:tcW w:w="18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5E61A6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>25</w:t>
            </w:r>
            <w:r w:rsidR="000F439F" w:rsidRPr="00137CD0">
              <w:rPr>
                <w:sz w:val="16"/>
                <w:szCs w:val="16"/>
              </w:rPr>
              <w:t>/05/2018</w:t>
            </w:r>
          </w:p>
        </w:tc>
        <w:tc>
          <w:tcPr>
            <w:tcW w:w="12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C01315" w:rsidRPr="00137CD0" w:rsidRDefault="000F439F" w:rsidP="00137CD0">
            <w:pPr>
              <w:pStyle w:val="Contedodatabela"/>
              <w:spacing w:before="20" w:after="20"/>
              <w:jc w:val="center"/>
              <w:rPr>
                <w:sz w:val="16"/>
                <w:szCs w:val="16"/>
              </w:rPr>
            </w:pPr>
            <w:r w:rsidRPr="00137CD0">
              <w:rPr>
                <w:sz w:val="16"/>
                <w:szCs w:val="16"/>
              </w:rPr>
              <w:t xml:space="preserve">Sitio eletrônico da prefeitura </w:t>
            </w:r>
            <w:hyperlink r:id="rId11">
              <w:r w:rsidRPr="00137CD0">
                <w:rPr>
                  <w:rStyle w:val="LinkdaInternet"/>
                  <w:sz w:val="16"/>
                  <w:szCs w:val="16"/>
                </w:rPr>
                <w:t>www.suzano.sp.gov.br</w:t>
              </w:r>
            </w:hyperlink>
            <w:hyperlink>
              <w:proofErr w:type="gramStart"/>
              <w:r w:rsidRPr="00137CD0">
                <w:rPr>
                  <w:sz w:val="16"/>
                  <w:szCs w:val="16"/>
                </w:rPr>
                <w:t>,</w:t>
              </w:r>
              <w:proofErr w:type="gramEnd"/>
            </w:hyperlink>
          </w:p>
        </w:tc>
      </w:tr>
    </w:tbl>
    <w:p w:rsidR="00C01315" w:rsidRPr="00137CD0" w:rsidRDefault="00C01315" w:rsidP="00137CD0">
      <w:pPr>
        <w:spacing w:before="20" w:after="20"/>
        <w:jc w:val="both"/>
        <w:rPr>
          <w:b/>
          <w:bCs/>
          <w:color w:val="000000"/>
          <w:sz w:val="16"/>
          <w:szCs w:val="16"/>
        </w:rPr>
      </w:pPr>
    </w:p>
    <w:p w:rsidR="00C01315" w:rsidRPr="00137CD0" w:rsidRDefault="000F439F" w:rsidP="00137CD0">
      <w:pPr>
        <w:spacing w:before="20" w:after="20"/>
        <w:jc w:val="both"/>
        <w:rPr>
          <w:sz w:val="16"/>
          <w:szCs w:val="16"/>
        </w:rPr>
      </w:pPr>
      <w:r w:rsidRPr="00137CD0">
        <w:rPr>
          <w:sz w:val="16"/>
          <w:szCs w:val="16"/>
        </w:rPr>
        <w:t xml:space="preserve">A data da posse dos </w:t>
      </w:r>
      <w:proofErr w:type="gramStart"/>
      <w:r w:rsidRPr="00137CD0">
        <w:rPr>
          <w:sz w:val="16"/>
          <w:szCs w:val="16"/>
        </w:rPr>
        <w:t>conselheiros(</w:t>
      </w:r>
      <w:proofErr w:type="gramEnd"/>
      <w:r w:rsidRPr="00137CD0">
        <w:rPr>
          <w:sz w:val="16"/>
          <w:szCs w:val="16"/>
        </w:rPr>
        <w:t>as) eleitos(as) será divulgada após a publicação do resultado da eleição</w:t>
      </w:r>
    </w:p>
    <w:p w:rsidR="00C01315" w:rsidRPr="00137CD0" w:rsidRDefault="00C01315" w:rsidP="00137CD0">
      <w:pPr>
        <w:spacing w:before="20" w:after="20"/>
        <w:jc w:val="both"/>
        <w:rPr>
          <w:sz w:val="16"/>
          <w:szCs w:val="16"/>
        </w:rPr>
      </w:pPr>
    </w:p>
    <w:p w:rsidR="00C01315" w:rsidRPr="00137CD0" w:rsidRDefault="000F439F" w:rsidP="00137CD0">
      <w:pPr>
        <w:spacing w:before="20" w:after="20"/>
        <w:jc w:val="both"/>
        <w:rPr>
          <w:sz w:val="16"/>
          <w:szCs w:val="16"/>
        </w:rPr>
      </w:pPr>
      <w:r w:rsidRPr="00137CD0">
        <w:rPr>
          <w:b/>
          <w:bCs/>
          <w:sz w:val="16"/>
          <w:szCs w:val="16"/>
        </w:rPr>
        <w:t>VI. - Das Disposições Gerais e Finais</w:t>
      </w:r>
    </w:p>
    <w:p w:rsidR="00C01315" w:rsidRPr="00137CD0" w:rsidRDefault="000F439F" w:rsidP="00137CD0">
      <w:pPr>
        <w:spacing w:before="20" w:after="20"/>
        <w:jc w:val="both"/>
        <w:rPr>
          <w:sz w:val="16"/>
          <w:szCs w:val="16"/>
        </w:rPr>
      </w:pPr>
      <w:r w:rsidRPr="00137CD0">
        <w:rPr>
          <w:sz w:val="16"/>
          <w:szCs w:val="16"/>
        </w:rPr>
        <w:t>A comissão eleitoral será soberana para dirimir quaisquer casos omissos a este edital.</w:t>
      </w:r>
    </w:p>
    <w:p w:rsidR="00C01315" w:rsidRPr="00137CD0" w:rsidRDefault="00C01315" w:rsidP="00137CD0">
      <w:pPr>
        <w:spacing w:before="20" w:after="20"/>
        <w:jc w:val="both"/>
        <w:rPr>
          <w:sz w:val="16"/>
          <w:szCs w:val="16"/>
        </w:rPr>
      </w:pPr>
    </w:p>
    <w:p w:rsidR="00C01315" w:rsidRPr="00137CD0" w:rsidRDefault="00C01315" w:rsidP="00137CD0">
      <w:pPr>
        <w:spacing w:before="20" w:after="20"/>
        <w:jc w:val="center"/>
        <w:rPr>
          <w:sz w:val="16"/>
          <w:szCs w:val="16"/>
        </w:rPr>
      </w:pPr>
    </w:p>
    <w:p w:rsidR="00C01315" w:rsidRPr="00137CD0" w:rsidRDefault="000F439F" w:rsidP="00137CD0">
      <w:pPr>
        <w:spacing w:before="20" w:after="20"/>
        <w:jc w:val="center"/>
        <w:rPr>
          <w:sz w:val="16"/>
          <w:szCs w:val="16"/>
        </w:rPr>
      </w:pPr>
      <w:r w:rsidRPr="00137CD0">
        <w:rPr>
          <w:b/>
          <w:bCs/>
          <w:sz w:val="16"/>
          <w:szCs w:val="16"/>
        </w:rPr>
        <w:t xml:space="preserve">Suzano, </w:t>
      </w:r>
      <w:r w:rsidR="00CC2169" w:rsidRPr="00137CD0">
        <w:rPr>
          <w:b/>
          <w:bCs/>
          <w:sz w:val="16"/>
          <w:szCs w:val="16"/>
        </w:rPr>
        <w:t>18</w:t>
      </w:r>
      <w:bookmarkStart w:id="2" w:name="_GoBack"/>
      <w:bookmarkEnd w:id="2"/>
      <w:r w:rsidRPr="00137CD0">
        <w:rPr>
          <w:b/>
          <w:bCs/>
          <w:sz w:val="16"/>
          <w:szCs w:val="16"/>
        </w:rPr>
        <w:t xml:space="preserve"> de abril de </w:t>
      </w:r>
      <w:proofErr w:type="gramStart"/>
      <w:r w:rsidRPr="00137CD0">
        <w:rPr>
          <w:b/>
          <w:bCs/>
          <w:sz w:val="16"/>
          <w:szCs w:val="16"/>
        </w:rPr>
        <w:t>2018</w:t>
      </w:r>
      <w:proofErr w:type="gramEnd"/>
    </w:p>
    <w:p w:rsidR="00C01315" w:rsidRPr="00137CD0" w:rsidRDefault="000F439F" w:rsidP="00137CD0">
      <w:pPr>
        <w:spacing w:before="20" w:after="20"/>
        <w:jc w:val="center"/>
        <w:rPr>
          <w:sz w:val="16"/>
          <w:szCs w:val="16"/>
        </w:rPr>
      </w:pPr>
      <w:r w:rsidRPr="00137CD0">
        <w:rPr>
          <w:b/>
          <w:bCs/>
          <w:sz w:val="16"/>
          <w:szCs w:val="16"/>
        </w:rPr>
        <w:t>Lázaro Tomaz de Lima</w:t>
      </w:r>
    </w:p>
    <w:p w:rsidR="00C01315" w:rsidRPr="00137CD0" w:rsidRDefault="000F439F" w:rsidP="00137CD0">
      <w:pPr>
        <w:spacing w:before="20" w:after="20"/>
        <w:jc w:val="center"/>
        <w:rPr>
          <w:sz w:val="16"/>
          <w:szCs w:val="16"/>
        </w:rPr>
      </w:pPr>
      <w:r w:rsidRPr="00137CD0">
        <w:rPr>
          <w:sz w:val="16"/>
          <w:szCs w:val="16"/>
        </w:rPr>
        <w:t>Presidente da Comissão Eleitoral</w:t>
      </w:r>
    </w:p>
    <w:sectPr w:rsidR="00C01315" w:rsidRPr="00137CD0" w:rsidSect="00137CD0">
      <w:headerReference w:type="default" r:id="rId12"/>
      <w:footerReference w:type="default" r:id="rId13"/>
      <w:pgSz w:w="11906" w:h="16838"/>
      <w:pgMar w:top="2268" w:right="1276" w:bottom="1225" w:left="1559" w:header="709" w:footer="709" w:gutter="0"/>
      <w:cols w:num="2"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AA" w:rsidRDefault="00FA23AA">
      <w:r>
        <w:separator/>
      </w:r>
    </w:p>
  </w:endnote>
  <w:endnote w:type="continuationSeparator" w:id="0">
    <w:p w:rsidR="00FA23AA" w:rsidRDefault="00FA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15" w:rsidRDefault="00052512">
    <w:pPr>
      <w:pStyle w:val="Rodap"/>
    </w:pPr>
    <w:r>
      <w:fldChar w:fldCharType="begin"/>
    </w:r>
    <w:r w:rsidR="000F439F">
      <w:instrText>PAGE</w:instrText>
    </w:r>
    <w:r>
      <w:fldChar w:fldCharType="separate"/>
    </w:r>
    <w:r w:rsidR="00BE2CF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AA" w:rsidRDefault="00FA23AA">
      <w:r>
        <w:separator/>
      </w:r>
    </w:p>
  </w:footnote>
  <w:footnote w:type="continuationSeparator" w:id="0">
    <w:p w:rsidR="00FA23AA" w:rsidRDefault="00FA2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15" w:rsidRDefault="000F439F">
    <w:pPr>
      <w:pStyle w:val="Ttulo7"/>
      <w:tabs>
        <w:tab w:val="left" w:pos="0"/>
        <w:tab w:val="left" w:pos="8645"/>
      </w:tabs>
      <w:jc w:val="center"/>
    </w:pPr>
    <w:r>
      <w:rPr>
        <w:noProof/>
        <w:lang w:eastAsia="pt-BR"/>
      </w:rPr>
      <w:drawing>
        <wp:anchor distT="0" distB="0" distL="133985" distR="124460" simplePos="0" relativeHeight="2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-49530</wp:posOffset>
          </wp:positionV>
          <wp:extent cx="885825" cy="8001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 w:val="0"/>
        <w:sz w:val="48"/>
        <w:szCs w:val="48"/>
      </w:rPr>
      <w:t>Prefeitura Municipal de Suzano</w:t>
    </w:r>
  </w:p>
  <w:p w:rsidR="00C01315" w:rsidRDefault="000F439F">
    <w:pPr>
      <w:pStyle w:val="Cabealho"/>
      <w:tabs>
        <w:tab w:val="left" w:pos="0"/>
        <w:tab w:val="center" w:pos="9120"/>
      </w:tabs>
      <w:jc w:val="center"/>
    </w:pPr>
    <w:r>
      <w:rPr>
        <w:sz w:val="22"/>
        <w:szCs w:val="22"/>
      </w:rPr>
      <w:t>ESTADO DE SÃO PAULO</w:t>
    </w:r>
  </w:p>
  <w:p w:rsidR="00C01315" w:rsidRDefault="000F439F">
    <w:pPr>
      <w:pStyle w:val="Cabealho"/>
      <w:tabs>
        <w:tab w:val="right" w:pos="9120"/>
      </w:tabs>
      <w:jc w:val="center"/>
    </w:pPr>
    <w:r>
      <w:rPr>
        <w:sz w:val="28"/>
        <w:szCs w:val="28"/>
      </w:rPr>
      <w:t xml:space="preserve"> </w:t>
    </w:r>
    <w:r w:rsidR="00BE2CF0">
      <w:t>Conselho Municipal de Assistência Social - COMAS</w:t>
    </w:r>
  </w:p>
  <w:p w:rsidR="00C01315" w:rsidRDefault="000F439F">
    <w:pPr>
      <w:pStyle w:val="Cabealho"/>
      <w:tabs>
        <w:tab w:val="center" w:pos="0"/>
        <w:tab w:val="right" w:pos="9120"/>
      </w:tabs>
      <w:jc w:val="center"/>
    </w:pPr>
    <w:r>
      <w:rPr>
        <w:sz w:val="22"/>
        <w:szCs w:val="22"/>
      </w:rPr>
      <w:t xml:space="preserve">Avenida Paulo Portela, 210 – Centro, Suzano – SP – </w:t>
    </w:r>
    <w:proofErr w:type="spellStart"/>
    <w:r>
      <w:rPr>
        <w:sz w:val="22"/>
        <w:szCs w:val="22"/>
      </w:rPr>
      <w:t>Tel</w:t>
    </w:r>
    <w:proofErr w:type="spellEnd"/>
    <w:r>
      <w:rPr>
        <w:sz w:val="22"/>
        <w:szCs w:val="22"/>
      </w:rPr>
      <w:t>: 4745-20</w:t>
    </w:r>
    <w:r w:rsidR="00BE2CF0">
      <w:rPr>
        <w:sz w:val="22"/>
        <w:szCs w:val="22"/>
      </w:rPr>
      <w:t>61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315"/>
    <w:rsid w:val="00052512"/>
    <w:rsid w:val="000F439F"/>
    <w:rsid w:val="00137CD0"/>
    <w:rsid w:val="0058195B"/>
    <w:rsid w:val="005E61A6"/>
    <w:rsid w:val="006A4557"/>
    <w:rsid w:val="00BE2CF0"/>
    <w:rsid w:val="00C01315"/>
    <w:rsid w:val="00C8335C"/>
    <w:rsid w:val="00CC2169"/>
    <w:rsid w:val="00E9258D"/>
    <w:rsid w:val="00FA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E0"/>
    <w:pPr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73AE0"/>
    <w:pPr>
      <w:keepNext/>
      <w:outlineLvl w:val="6"/>
    </w:pPr>
    <w:rPr>
      <w:rFonts w:ascii="Arial" w:hAnsi="Arial" w:cs="Arial"/>
      <w:b/>
      <w:sz w:val="32"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qFormat/>
    <w:rsid w:val="00973AE0"/>
    <w:rPr>
      <w:rFonts w:ascii="Arial" w:eastAsia="Times New Roman" w:hAnsi="Arial" w:cs="Arial"/>
      <w:b/>
      <w:sz w:val="32"/>
      <w:szCs w:val="44"/>
      <w:lang w:eastAsia="ar-SA"/>
    </w:rPr>
  </w:style>
  <w:style w:type="character" w:customStyle="1" w:styleId="LinkdaInternet">
    <w:name w:val="Link da Internet"/>
    <w:semiHidden/>
    <w:unhideWhenUsed/>
    <w:rsid w:val="00973AE0"/>
    <w:rPr>
      <w:rFonts w:ascii="Times New Roman" w:hAnsi="Times New Roman" w:cs="Times New Roman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973AE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8257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335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istLabel1">
    <w:name w:val="ListLabel 1"/>
    <w:qFormat/>
    <w:rsid w:val="00052512"/>
    <w:rPr>
      <w:rFonts w:cs="Courier New"/>
    </w:rPr>
  </w:style>
  <w:style w:type="character" w:customStyle="1" w:styleId="ListLabel2">
    <w:name w:val="ListLabel 2"/>
    <w:qFormat/>
    <w:rsid w:val="00052512"/>
    <w:rPr>
      <w:rFonts w:cs="Courier New"/>
    </w:rPr>
  </w:style>
  <w:style w:type="character" w:customStyle="1" w:styleId="ListLabel3">
    <w:name w:val="ListLabel 3"/>
    <w:qFormat/>
    <w:rsid w:val="00052512"/>
    <w:rPr>
      <w:rFonts w:cs="Courier New"/>
    </w:rPr>
  </w:style>
  <w:style w:type="character" w:customStyle="1" w:styleId="ListLabel4">
    <w:name w:val="ListLabel 4"/>
    <w:qFormat/>
    <w:rsid w:val="00052512"/>
    <w:rPr>
      <w:rFonts w:cs="Courier New"/>
    </w:rPr>
  </w:style>
  <w:style w:type="character" w:customStyle="1" w:styleId="ListLabel5">
    <w:name w:val="ListLabel 5"/>
    <w:qFormat/>
    <w:rsid w:val="00052512"/>
    <w:rPr>
      <w:rFonts w:cs="Courier New"/>
    </w:rPr>
  </w:style>
  <w:style w:type="character" w:customStyle="1" w:styleId="ListLabel6">
    <w:name w:val="ListLabel 6"/>
    <w:qFormat/>
    <w:rsid w:val="00052512"/>
    <w:rPr>
      <w:rFonts w:cs="Courier New"/>
    </w:rPr>
  </w:style>
  <w:style w:type="character" w:customStyle="1" w:styleId="ListLabel7">
    <w:name w:val="ListLabel 7"/>
    <w:qFormat/>
    <w:rsid w:val="00052512"/>
    <w:rPr>
      <w:rFonts w:ascii="Calibri" w:hAnsi="Calibri" w:cs="Symbol"/>
      <w:sz w:val="24"/>
    </w:rPr>
  </w:style>
  <w:style w:type="character" w:customStyle="1" w:styleId="ListLabel8">
    <w:name w:val="ListLabel 8"/>
    <w:qFormat/>
    <w:rsid w:val="00052512"/>
    <w:rPr>
      <w:rFonts w:cs="Courier New"/>
    </w:rPr>
  </w:style>
  <w:style w:type="character" w:customStyle="1" w:styleId="ListLabel9">
    <w:name w:val="ListLabel 9"/>
    <w:qFormat/>
    <w:rsid w:val="00052512"/>
    <w:rPr>
      <w:rFonts w:cs="Wingdings"/>
    </w:rPr>
  </w:style>
  <w:style w:type="character" w:customStyle="1" w:styleId="ListLabel10">
    <w:name w:val="ListLabel 10"/>
    <w:qFormat/>
    <w:rsid w:val="00052512"/>
    <w:rPr>
      <w:rFonts w:cs="Symbol"/>
    </w:rPr>
  </w:style>
  <w:style w:type="character" w:customStyle="1" w:styleId="ListLabel11">
    <w:name w:val="ListLabel 11"/>
    <w:qFormat/>
    <w:rsid w:val="00052512"/>
    <w:rPr>
      <w:rFonts w:cs="Courier New"/>
    </w:rPr>
  </w:style>
  <w:style w:type="character" w:customStyle="1" w:styleId="ListLabel12">
    <w:name w:val="ListLabel 12"/>
    <w:qFormat/>
    <w:rsid w:val="00052512"/>
    <w:rPr>
      <w:rFonts w:cs="Wingdings"/>
    </w:rPr>
  </w:style>
  <w:style w:type="character" w:customStyle="1" w:styleId="ListLabel13">
    <w:name w:val="ListLabel 13"/>
    <w:qFormat/>
    <w:rsid w:val="00052512"/>
    <w:rPr>
      <w:rFonts w:cs="Symbol"/>
    </w:rPr>
  </w:style>
  <w:style w:type="character" w:customStyle="1" w:styleId="ListLabel14">
    <w:name w:val="ListLabel 14"/>
    <w:qFormat/>
    <w:rsid w:val="00052512"/>
    <w:rPr>
      <w:rFonts w:cs="Courier New"/>
    </w:rPr>
  </w:style>
  <w:style w:type="character" w:customStyle="1" w:styleId="ListLabel15">
    <w:name w:val="ListLabel 15"/>
    <w:qFormat/>
    <w:rsid w:val="00052512"/>
    <w:rPr>
      <w:rFonts w:cs="Wingdings"/>
    </w:rPr>
  </w:style>
  <w:style w:type="character" w:customStyle="1" w:styleId="nfaseforte">
    <w:name w:val="Ênfase forte"/>
    <w:qFormat/>
    <w:rsid w:val="00052512"/>
    <w:rPr>
      <w:b/>
      <w:bCs/>
    </w:rPr>
  </w:style>
  <w:style w:type="paragraph" w:styleId="Ttulo">
    <w:name w:val="Title"/>
    <w:basedOn w:val="Normal"/>
    <w:next w:val="Corpodetexto"/>
    <w:qFormat/>
    <w:rsid w:val="000525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052512"/>
    <w:pPr>
      <w:spacing w:after="140" w:line="288" w:lineRule="auto"/>
    </w:pPr>
  </w:style>
  <w:style w:type="paragraph" w:styleId="Lista">
    <w:name w:val="List"/>
    <w:basedOn w:val="Corpodetexto"/>
    <w:rsid w:val="00052512"/>
    <w:rPr>
      <w:rFonts w:cs="Mangal"/>
    </w:rPr>
  </w:style>
  <w:style w:type="paragraph" w:styleId="Legenda">
    <w:name w:val="caption"/>
    <w:basedOn w:val="Normal"/>
    <w:qFormat/>
    <w:rsid w:val="00052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52512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973A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82570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335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77410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052512"/>
  </w:style>
  <w:style w:type="paragraph" w:customStyle="1" w:styleId="Ttulodetabela">
    <w:name w:val="Título de tabela"/>
    <w:basedOn w:val="Contedodatabela"/>
    <w:qFormat/>
    <w:rsid w:val="000525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zano.sp.gov.b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uzano.sp.gov.b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uzano.sp.gov.b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uzano.sp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zano.sp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6E04-2B61-48C5-B80C-13728206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1362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dos Santos Barros</dc:creator>
  <dc:description/>
  <cp:lastModifiedBy>gisleneesr</cp:lastModifiedBy>
  <cp:revision>37</cp:revision>
  <cp:lastPrinted>2018-04-16T16:11:00Z</cp:lastPrinted>
  <dcterms:created xsi:type="dcterms:W3CDTF">2017-08-22T18:43:00Z</dcterms:created>
  <dcterms:modified xsi:type="dcterms:W3CDTF">2018-04-24T18:19:00Z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